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03B" w:rsidRPr="00D2303B" w:rsidRDefault="00D2303B" w:rsidP="00D2303B">
      <w:pPr>
        <w:widowControl w:val="0"/>
        <w:shd w:val="clear" w:color="auto" w:fill="FFFFFF"/>
        <w:autoSpaceDE w:val="0"/>
        <w:autoSpaceDN w:val="0"/>
        <w:adjustRightInd w:val="0"/>
        <w:spacing w:after="0" w:line="240" w:lineRule="auto"/>
        <w:ind w:left="5812"/>
        <w:contextualSpacing/>
        <w:jc w:val="center"/>
        <w:rPr>
          <w:rFonts w:ascii="Times New Roman" w:hAnsi="Times New Roman" w:cs="Times New Roman"/>
          <w:sz w:val="28"/>
          <w:szCs w:val="28"/>
        </w:rPr>
      </w:pPr>
      <w:r w:rsidRPr="00D2303B">
        <w:rPr>
          <w:rFonts w:ascii="Times New Roman" w:hAnsi="Times New Roman" w:cs="Times New Roman"/>
          <w:sz w:val="28"/>
          <w:szCs w:val="28"/>
        </w:rPr>
        <w:t>УТВЕРЖДЕНО</w:t>
      </w:r>
    </w:p>
    <w:p w:rsidR="00D2303B" w:rsidRPr="00D2303B" w:rsidRDefault="00D2303B" w:rsidP="00D2303B">
      <w:pPr>
        <w:widowControl w:val="0"/>
        <w:shd w:val="clear" w:color="auto" w:fill="FFFFFF"/>
        <w:autoSpaceDE w:val="0"/>
        <w:autoSpaceDN w:val="0"/>
        <w:adjustRightInd w:val="0"/>
        <w:spacing w:after="0" w:line="240" w:lineRule="auto"/>
        <w:ind w:left="5812"/>
        <w:contextualSpacing/>
        <w:jc w:val="center"/>
        <w:rPr>
          <w:rFonts w:ascii="Times New Roman" w:hAnsi="Times New Roman" w:cs="Times New Roman"/>
          <w:sz w:val="28"/>
          <w:szCs w:val="28"/>
        </w:rPr>
      </w:pPr>
      <w:r w:rsidRPr="00D2303B">
        <w:rPr>
          <w:rFonts w:ascii="Times New Roman" w:hAnsi="Times New Roman" w:cs="Times New Roman"/>
          <w:sz w:val="28"/>
          <w:szCs w:val="28"/>
        </w:rPr>
        <w:t>решением Президиума ФТСАРР</w:t>
      </w:r>
    </w:p>
    <w:p w:rsidR="00D2303B" w:rsidRPr="00D2303B" w:rsidRDefault="00D2303B" w:rsidP="00D2303B">
      <w:pPr>
        <w:widowControl w:val="0"/>
        <w:shd w:val="clear" w:color="auto" w:fill="FFFFFF"/>
        <w:spacing w:after="0" w:line="240" w:lineRule="auto"/>
        <w:ind w:left="5812" w:right="-2"/>
        <w:contextualSpacing/>
        <w:jc w:val="center"/>
        <w:rPr>
          <w:rFonts w:ascii="Times New Roman" w:hAnsi="Times New Roman" w:cs="Times New Roman"/>
          <w:sz w:val="28"/>
          <w:szCs w:val="28"/>
        </w:rPr>
      </w:pPr>
    </w:p>
    <w:p w:rsidR="00D2303B" w:rsidRPr="00D2303B" w:rsidRDefault="00756023" w:rsidP="00D2303B">
      <w:pPr>
        <w:widowControl w:val="0"/>
        <w:shd w:val="clear" w:color="auto" w:fill="FFFFFF"/>
        <w:spacing w:after="0" w:line="240" w:lineRule="auto"/>
        <w:ind w:left="5812" w:right="-2"/>
        <w:contextualSpacing/>
        <w:jc w:val="center"/>
        <w:rPr>
          <w:rFonts w:ascii="Times New Roman" w:hAnsi="Times New Roman" w:cs="Times New Roman"/>
          <w:b/>
          <w:sz w:val="28"/>
          <w:szCs w:val="28"/>
        </w:rPr>
      </w:pPr>
      <w:r>
        <w:rPr>
          <w:rFonts w:ascii="Times New Roman" w:hAnsi="Times New Roman" w:cs="Times New Roman"/>
          <w:sz w:val="28"/>
          <w:szCs w:val="28"/>
        </w:rPr>
        <w:t>«27» декабря 2017 г. № 47</w:t>
      </w:r>
      <w:bookmarkStart w:id="0" w:name="_GoBack"/>
      <w:bookmarkEnd w:id="0"/>
    </w:p>
    <w:p w:rsidR="00D2303B" w:rsidRPr="00D2303B" w:rsidRDefault="00D2303B" w:rsidP="00D2303B">
      <w:pPr>
        <w:widowControl w:val="0"/>
        <w:shd w:val="clear" w:color="auto" w:fill="FFFFFF"/>
        <w:autoSpaceDE w:val="0"/>
        <w:autoSpaceDN w:val="0"/>
        <w:adjustRightInd w:val="0"/>
        <w:spacing w:after="0" w:line="240" w:lineRule="auto"/>
        <w:ind w:left="5954" w:right="-2" w:firstLine="709"/>
        <w:contextualSpacing/>
        <w:jc w:val="both"/>
        <w:rPr>
          <w:rFonts w:ascii="Times New Roman" w:hAnsi="Times New Roman" w:cs="Times New Roman"/>
          <w:b/>
          <w:sz w:val="28"/>
          <w:szCs w:val="28"/>
        </w:rPr>
      </w:pPr>
    </w:p>
    <w:p w:rsidR="00D2303B" w:rsidRPr="00D2303B" w:rsidRDefault="00D2303B" w:rsidP="00D2303B">
      <w:pPr>
        <w:spacing w:after="0" w:line="240" w:lineRule="auto"/>
        <w:ind w:left="4984" w:firstLine="709"/>
        <w:jc w:val="both"/>
        <w:rPr>
          <w:rFonts w:ascii="Times New Roman" w:eastAsia="ヒラギノ角ゴ Pro W3" w:hAnsi="Times New Roman" w:cs="Times New Roman"/>
          <w:b/>
          <w:color w:val="000000"/>
          <w:sz w:val="28"/>
          <w:szCs w:val="28"/>
        </w:rPr>
      </w:pPr>
    </w:p>
    <w:p w:rsidR="00D2303B" w:rsidRPr="00D2303B" w:rsidRDefault="00D2303B" w:rsidP="00D2303B">
      <w:pPr>
        <w:spacing w:after="0" w:line="240" w:lineRule="auto"/>
        <w:ind w:firstLine="709"/>
        <w:jc w:val="both"/>
        <w:rPr>
          <w:rFonts w:ascii="Times New Roman" w:hAnsi="Times New Roman" w:cs="Times New Roman"/>
          <w:b/>
          <w:sz w:val="28"/>
          <w:szCs w:val="28"/>
        </w:rPr>
      </w:pPr>
    </w:p>
    <w:p w:rsidR="00D2303B" w:rsidRPr="00D2303B" w:rsidRDefault="00D2303B" w:rsidP="00D2303B">
      <w:pPr>
        <w:spacing w:after="0" w:line="240" w:lineRule="auto"/>
        <w:ind w:firstLine="709"/>
        <w:jc w:val="both"/>
        <w:rPr>
          <w:rFonts w:ascii="Times New Roman" w:hAnsi="Times New Roman" w:cs="Times New Roman"/>
          <w:b/>
          <w:sz w:val="28"/>
          <w:szCs w:val="28"/>
        </w:rPr>
      </w:pPr>
    </w:p>
    <w:p w:rsidR="00D2303B" w:rsidRPr="00D2303B" w:rsidRDefault="00D2303B" w:rsidP="00D2303B">
      <w:pPr>
        <w:spacing w:after="0" w:line="240" w:lineRule="auto"/>
        <w:ind w:firstLine="709"/>
        <w:jc w:val="both"/>
        <w:rPr>
          <w:rFonts w:ascii="Times New Roman" w:hAnsi="Times New Roman" w:cs="Times New Roman"/>
          <w:b/>
          <w:sz w:val="28"/>
          <w:szCs w:val="28"/>
        </w:rPr>
      </w:pPr>
    </w:p>
    <w:p w:rsidR="00D2303B" w:rsidRPr="00D2303B" w:rsidRDefault="00D2303B" w:rsidP="00D2303B">
      <w:pPr>
        <w:spacing w:after="0" w:line="240" w:lineRule="auto"/>
        <w:ind w:firstLine="709"/>
        <w:jc w:val="both"/>
        <w:rPr>
          <w:rFonts w:ascii="Times New Roman" w:hAnsi="Times New Roman" w:cs="Times New Roman"/>
          <w:b/>
          <w:sz w:val="28"/>
          <w:szCs w:val="28"/>
        </w:rPr>
      </w:pPr>
    </w:p>
    <w:p w:rsidR="00D2303B" w:rsidRDefault="00D2303B" w:rsidP="00D2303B">
      <w:pPr>
        <w:spacing w:after="0" w:line="240" w:lineRule="auto"/>
        <w:ind w:firstLine="709"/>
        <w:jc w:val="both"/>
        <w:rPr>
          <w:rFonts w:ascii="Times New Roman" w:hAnsi="Times New Roman" w:cs="Times New Roman"/>
          <w:b/>
          <w:sz w:val="28"/>
          <w:szCs w:val="28"/>
        </w:rPr>
      </w:pPr>
    </w:p>
    <w:p w:rsidR="00D2303B" w:rsidRDefault="00D2303B" w:rsidP="00D2303B">
      <w:pPr>
        <w:spacing w:after="0" w:line="240" w:lineRule="auto"/>
        <w:ind w:firstLine="709"/>
        <w:jc w:val="both"/>
        <w:rPr>
          <w:rFonts w:ascii="Times New Roman" w:hAnsi="Times New Roman" w:cs="Times New Roman"/>
          <w:b/>
          <w:sz w:val="28"/>
          <w:szCs w:val="28"/>
        </w:rPr>
      </w:pPr>
    </w:p>
    <w:p w:rsidR="00D2303B" w:rsidRDefault="00D2303B" w:rsidP="00D2303B">
      <w:pPr>
        <w:spacing w:after="0" w:line="240" w:lineRule="auto"/>
        <w:ind w:firstLine="709"/>
        <w:jc w:val="both"/>
        <w:rPr>
          <w:rFonts w:ascii="Times New Roman" w:hAnsi="Times New Roman" w:cs="Times New Roman"/>
          <w:b/>
          <w:sz w:val="28"/>
          <w:szCs w:val="28"/>
        </w:rPr>
      </w:pPr>
    </w:p>
    <w:p w:rsidR="00D2303B" w:rsidRDefault="00D2303B" w:rsidP="00D2303B">
      <w:pPr>
        <w:spacing w:after="0" w:line="240" w:lineRule="auto"/>
        <w:ind w:firstLine="709"/>
        <w:jc w:val="both"/>
        <w:rPr>
          <w:rFonts w:ascii="Times New Roman" w:hAnsi="Times New Roman" w:cs="Times New Roman"/>
          <w:b/>
          <w:sz w:val="28"/>
          <w:szCs w:val="28"/>
        </w:rPr>
      </w:pPr>
    </w:p>
    <w:p w:rsidR="00D2303B" w:rsidRDefault="00D2303B" w:rsidP="00D2303B">
      <w:pPr>
        <w:spacing w:after="0" w:line="240" w:lineRule="auto"/>
        <w:ind w:firstLine="709"/>
        <w:jc w:val="both"/>
        <w:rPr>
          <w:rFonts w:ascii="Times New Roman" w:hAnsi="Times New Roman" w:cs="Times New Roman"/>
          <w:b/>
          <w:sz w:val="28"/>
          <w:szCs w:val="28"/>
        </w:rPr>
      </w:pPr>
    </w:p>
    <w:p w:rsidR="00D2303B" w:rsidRPr="00D2303B" w:rsidRDefault="00D2303B" w:rsidP="00D2303B">
      <w:pPr>
        <w:spacing w:after="0" w:line="240" w:lineRule="auto"/>
        <w:ind w:firstLine="709"/>
        <w:jc w:val="both"/>
        <w:rPr>
          <w:rFonts w:ascii="Times New Roman" w:hAnsi="Times New Roman" w:cs="Times New Roman"/>
          <w:b/>
          <w:sz w:val="28"/>
          <w:szCs w:val="28"/>
        </w:rPr>
      </w:pPr>
    </w:p>
    <w:p w:rsidR="00D2303B" w:rsidRPr="00D2303B" w:rsidRDefault="00D2303B" w:rsidP="00D2303B">
      <w:pPr>
        <w:spacing w:after="0" w:line="240" w:lineRule="auto"/>
        <w:ind w:firstLine="709"/>
        <w:jc w:val="both"/>
        <w:rPr>
          <w:rFonts w:ascii="Times New Roman" w:hAnsi="Times New Roman" w:cs="Times New Roman"/>
          <w:b/>
          <w:sz w:val="28"/>
          <w:szCs w:val="28"/>
        </w:rPr>
      </w:pPr>
    </w:p>
    <w:p w:rsidR="00D2303B" w:rsidRPr="00D2303B" w:rsidRDefault="00D2303B" w:rsidP="00D2303B">
      <w:pPr>
        <w:tabs>
          <w:tab w:val="left" w:pos="3845"/>
        </w:tabs>
        <w:spacing w:after="0" w:line="240" w:lineRule="auto"/>
        <w:ind w:firstLine="709"/>
        <w:jc w:val="both"/>
        <w:rPr>
          <w:rFonts w:ascii="Times New Roman" w:hAnsi="Times New Roman" w:cs="Times New Roman"/>
          <w:b/>
          <w:sz w:val="28"/>
          <w:szCs w:val="28"/>
        </w:rPr>
      </w:pPr>
    </w:p>
    <w:p w:rsidR="00D2303B" w:rsidRDefault="00D2303B" w:rsidP="00D2303B">
      <w:pPr>
        <w:pStyle w:val="ConsPlusNormal"/>
        <w:spacing w:after="0" w:line="240" w:lineRule="auto"/>
        <w:ind w:firstLine="0"/>
        <w:jc w:val="center"/>
        <w:rPr>
          <w:rFonts w:ascii="Times New Roman" w:hAnsi="Times New Roman" w:cs="Times New Roman"/>
          <w:b/>
          <w:sz w:val="28"/>
          <w:szCs w:val="28"/>
        </w:rPr>
      </w:pPr>
      <w:r w:rsidRPr="00D2303B">
        <w:rPr>
          <w:rFonts w:ascii="Times New Roman" w:hAnsi="Times New Roman" w:cs="Times New Roman"/>
          <w:b/>
          <w:sz w:val="28"/>
          <w:szCs w:val="28"/>
        </w:rPr>
        <w:t>ПОЛОЖЕНИЕ О</w:t>
      </w:r>
      <w:r>
        <w:rPr>
          <w:rFonts w:ascii="Times New Roman" w:hAnsi="Times New Roman" w:cs="Times New Roman"/>
          <w:b/>
          <w:sz w:val="28"/>
          <w:szCs w:val="28"/>
        </w:rPr>
        <w:t>Б</w:t>
      </w:r>
      <w:r w:rsidRPr="00D2303B">
        <w:rPr>
          <w:rFonts w:ascii="Times New Roman" w:hAnsi="Times New Roman" w:cs="Times New Roman"/>
          <w:b/>
          <w:sz w:val="28"/>
          <w:szCs w:val="28"/>
        </w:rPr>
        <w:t xml:space="preserve"> </w:t>
      </w:r>
      <w:r>
        <w:rPr>
          <w:rFonts w:ascii="Times New Roman" w:hAnsi="Times New Roman" w:cs="Times New Roman"/>
          <w:b/>
          <w:sz w:val="28"/>
          <w:szCs w:val="28"/>
        </w:rPr>
        <w:t>АТТЕСТАЦИИ СУДЕЙ</w:t>
      </w:r>
    </w:p>
    <w:p w:rsidR="00D2303B" w:rsidRPr="00D2303B" w:rsidRDefault="00D2303B" w:rsidP="00D2303B">
      <w:pPr>
        <w:pStyle w:val="ConsPlusNormal"/>
        <w:spacing w:after="0" w:line="240" w:lineRule="auto"/>
        <w:ind w:firstLine="0"/>
        <w:jc w:val="center"/>
        <w:rPr>
          <w:rFonts w:ascii="Times New Roman" w:hAnsi="Times New Roman" w:cs="Times New Roman"/>
          <w:b/>
          <w:sz w:val="28"/>
          <w:szCs w:val="28"/>
        </w:rPr>
      </w:pPr>
      <w:r w:rsidRPr="00D2303B">
        <w:rPr>
          <w:rFonts w:ascii="Times New Roman" w:hAnsi="Times New Roman" w:cs="Times New Roman"/>
          <w:b/>
          <w:sz w:val="28"/>
          <w:szCs w:val="28"/>
        </w:rPr>
        <w:t xml:space="preserve">ПО ТАНЦЕВАЛЬНОМУ СПОРТУ </w:t>
      </w:r>
      <w:r w:rsidRPr="00D2303B">
        <w:rPr>
          <w:rFonts w:ascii="Times New Roman" w:eastAsia="Times New Roman" w:hAnsi="Times New Roman" w:cs="Times New Roman"/>
          <w:b/>
          <w:sz w:val="28"/>
          <w:szCs w:val="28"/>
        </w:rPr>
        <w:t xml:space="preserve">ОБЩЕРОССИЙСКОЙ ОБЩЕСТВЕННОЙ ОРГАНИЗАЦИИ </w:t>
      </w:r>
      <w:r w:rsidRPr="00D2303B">
        <w:rPr>
          <w:rFonts w:ascii="Times New Roman" w:hAnsi="Times New Roman" w:cs="Times New Roman"/>
          <w:b/>
          <w:color w:val="000000"/>
          <w:sz w:val="28"/>
          <w:szCs w:val="28"/>
        </w:rPr>
        <w:t>«ВСЕРОССИЙСКАЯ ФЕДЕРАЦИЯ ТАНЦЕВАЛЬНОГО СПОРТА</w:t>
      </w:r>
      <w:r>
        <w:rPr>
          <w:rFonts w:ascii="Times New Roman" w:hAnsi="Times New Roman" w:cs="Times New Roman"/>
          <w:b/>
          <w:color w:val="000000"/>
          <w:sz w:val="28"/>
          <w:szCs w:val="28"/>
        </w:rPr>
        <w:t xml:space="preserve"> </w:t>
      </w:r>
      <w:r w:rsidRPr="00D2303B">
        <w:rPr>
          <w:rFonts w:ascii="Times New Roman" w:hAnsi="Times New Roman" w:cs="Times New Roman"/>
          <w:b/>
          <w:color w:val="000000"/>
          <w:sz w:val="28"/>
          <w:szCs w:val="28"/>
        </w:rPr>
        <w:t>И АКРОБАТИЧЕСКОГО РОК-Н-РОЛЛА»</w:t>
      </w:r>
    </w:p>
    <w:p w:rsidR="00D2303B" w:rsidRPr="00D2303B" w:rsidRDefault="00D2303B" w:rsidP="00D2303B">
      <w:pPr>
        <w:widowControl w:val="0"/>
        <w:shd w:val="clear" w:color="auto" w:fill="FFFFFF"/>
        <w:autoSpaceDE w:val="0"/>
        <w:autoSpaceDN w:val="0"/>
        <w:adjustRightInd w:val="0"/>
        <w:spacing w:after="0" w:line="240" w:lineRule="auto"/>
        <w:ind w:right="-2" w:firstLine="709"/>
        <w:contextualSpacing/>
        <w:jc w:val="center"/>
        <w:rPr>
          <w:rFonts w:ascii="Times New Roman" w:hAnsi="Times New Roman" w:cs="Times New Roman"/>
          <w:b/>
          <w:sz w:val="28"/>
          <w:szCs w:val="28"/>
        </w:rPr>
      </w:pPr>
    </w:p>
    <w:p w:rsidR="00D2303B" w:rsidRPr="00D2303B" w:rsidRDefault="00D2303B" w:rsidP="00D2303B">
      <w:pPr>
        <w:spacing w:after="0" w:line="240" w:lineRule="auto"/>
        <w:ind w:firstLine="709"/>
        <w:jc w:val="center"/>
        <w:rPr>
          <w:rFonts w:ascii="Times New Roman" w:hAnsi="Times New Roman" w:cs="Times New Roman"/>
          <w:b/>
          <w:sz w:val="28"/>
          <w:szCs w:val="28"/>
        </w:rPr>
      </w:pPr>
    </w:p>
    <w:p w:rsidR="00D2303B" w:rsidRPr="00D2303B" w:rsidRDefault="00D2303B" w:rsidP="00D2303B">
      <w:pPr>
        <w:spacing w:after="0" w:line="240" w:lineRule="auto"/>
        <w:ind w:firstLine="709"/>
        <w:jc w:val="both"/>
        <w:rPr>
          <w:rFonts w:ascii="Times New Roman" w:hAnsi="Times New Roman" w:cs="Times New Roman"/>
          <w:b/>
          <w:sz w:val="28"/>
          <w:szCs w:val="28"/>
        </w:rPr>
      </w:pPr>
    </w:p>
    <w:p w:rsidR="00D2303B" w:rsidRPr="00D2303B" w:rsidRDefault="00D2303B" w:rsidP="00D2303B">
      <w:pPr>
        <w:spacing w:after="0" w:line="240" w:lineRule="auto"/>
        <w:ind w:firstLine="709"/>
        <w:jc w:val="both"/>
        <w:rPr>
          <w:rFonts w:ascii="Times New Roman" w:hAnsi="Times New Roman" w:cs="Times New Roman"/>
          <w:b/>
          <w:sz w:val="28"/>
          <w:szCs w:val="28"/>
          <w:u w:val="single"/>
        </w:rPr>
      </w:pPr>
    </w:p>
    <w:p w:rsidR="00D2303B" w:rsidRPr="00D2303B" w:rsidRDefault="00D2303B" w:rsidP="00D2303B">
      <w:pPr>
        <w:spacing w:after="0" w:line="240" w:lineRule="auto"/>
        <w:ind w:firstLine="709"/>
        <w:jc w:val="both"/>
        <w:rPr>
          <w:rFonts w:ascii="Times New Roman" w:hAnsi="Times New Roman" w:cs="Times New Roman"/>
          <w:b/>
          <w:sz w:val="28"/>
          <w:szCs w:val="28"/>
        </w:rPr>
      </w:pPr>
    </w:p>
    <w:p w:rsidR="00D2303B" w:rsidRPr="00D2303B" w:rsidRDefault="00D2303B" w:rsidP="00D2303B">
      <w:pPr>
        <w:spacing w:after="0" w:line="240" w:lineRule="auto"/>
        <w:ind w:firstLine="709"/>
        <w:jc w:val="both"/>
        <w:rPr>
          <w:rFonts w:ascii="Times New Roman" w:hAnsi="Times New Roman" w:cs="Times New Roman"/>
          <w:b/>
          <w:sz w:val="28"/>
          <w:szCs w:val="28"/>
        </w:rPr>
      </w:pPr>
    </w:p>
    <w:p w:rsidR="00D2303B" w:rsidRDefault="00D2303B" w:rsidP="00D2303B">
      <w:pPr>
        <w:spacing w:after="0" w:line="240" w:lineRule="auto"/>
        <w:ind w:firstLine="709"/>
        <w:jc w:val="both"/>
        <w:rPr>
          <w:rFonts w:ascii="Times New Roman" w:hAnsi="Times New Roman" w:cs="Times New Roman"/>
          <w:b/>
          <w:sz w:val="28"/>
          <w:szCs w:val="28"/>
        </w:rPr>
      </w:pPr>
    </w:p>
    <w:p w:rsidR="00D2303B" w:rsidRDefault="00D2303B" w:rsidP="00D2303B">
      <w:pPr>
        <w:spacing w:after="0" w:line="240" w:lineRule="auto"/>
        <w:ind w:firstLine="709"/>
        <w:jc w:val="both"/>
        <w:rPr>
          <w:rFonts w:ascii="Times New Roman" w:hAnsi="Times New Roman" w:cs="Times New Roman"/>
          <w:b/>
          <w:sz w:val="28"/>
          <w:szCs w:val="28"/>
        </w:rPr>
      </w:pPr>
    </w:p>
    <w:p w:rsidR="00D2303B" w:rsidRDefault="00D2303B" w:rsidP="00D2303B">
      <w:pPr>
        <w:spacing w:after="0" w:line="240" w:lineRule="auto"/>
        <w:ind w:firstLine="709"/>
        <w:jc w:val="both"/>
        <w:rPr>
          <w:rFonts w:ascii="Times New Roman" w:hAnsi="Times New Roman" w:cs="Times New Roman"/>
          <w:b/>
          <w:sz w:val="28"/>
          <w:szCs w:val="28"/>
        </w:rPr>
      </w:pPr>
    </w:p>
    <w:p w:rsidR="00D2303B" w:rsidRDefault="00D2303B" w:rsidP="00D2303B">
      <w:pPr>
        <w:spacing w:after="0" w:line="240" w:lineRule="auto"/>
        <w:ind w:firstLine="709"/>
        <w:jc w:val="both"/>
        <w:rPr>
          <w:rFonts w:ascii="Times New Roman" w:hAnsi="Times New Roman" w:cs="Times New Roman"/>
          <w:b/>
          <w:sz w:val="28"/>
          <w:szCs w:val="28"/>
        </w:rPr>
      </w:pPr>
    </w:p>
    <w:p w:rsidR="00D2303B" w:rsidRDefault="00D2303B" w:rsidP="00D2303B">
      <w:pPr>
        <w:spacing w:after="0" w:line="240" w:lineRule="auto"/>
        <w:ind w:firstLine="709"/>
        <w:jc w:val="both"/>
        <w:rPr>
          <w:rFonts w:ascii="Times New Roman" w:hAnsi="Times New Roman" w:cs="Times New Roman"/>
          <w:b/>
          <w:sz w:val="28"/>
          <w:szCs w:val="28"/>
        </w:rPr>
      </w:pPr>
    </w:p>
    <w:p w:rsidR="00D2303B" w:rsidRDefault="00D2303B" w:rsidP="00D2303B">
      <w:pPr>
        <w:spacing w:after="0" w:line="240" w:lineRule="auto"/>
        <w:ind w:firstLine="709"/>
        <w:jc w:val="both"/>
        <w:rPr>
          <w:rFonts w:ascii="Times New Roman" w:hAnsi="Times New Roman" w:cs="Times New Roman"/>
          <w:b/>
          <w:sz w:val="28"/>
          <w:szCs w:val="28"/>
        </w:rPr>
      </w:pPr>
    </w:p>
    <w:p w:rsidR="00D2303B" w:rsidRDefault="00D2303B" w:rsidP="00D2303B">
      <w:pPr>
        <w:spacing w:after="0" w:line="240" w:lineRule="auto"/>
        <w:ind w:firstLine="709"/>
        <w:jc w:val="both"/>
        <w:rPr>
          <w:rFonts w:ascii="Times New Roman" w:hAnsi="Times New Roman" w:cs="Times New Roman"/>
          <w:b/>
          <w:sz w:val="28"/>
          <w:szCs w:val="28"/>
        </w:rPr>
      </w:pPr>
    </w:p>
    <w:p w:rsidR="00D2303B" w:rsidRDefault="00D2303B" w:rsidP="00D2303B">
      <w:pPr>
        <w:spacing w:after="0" w:line="240" w:lineRule="auto"/>
        <w:ind w:firstLine="709"/>
        <w:jc w:val="both"/>
        <w:rPr>
          <w:rFonts w:ascii="Times New Roman" w:hAnsi="Times New Roman" w:cs="Times New Roman"/>
          <w:b/>
          <w:sz w:val="28"/>
          <w:szCs w:val="28"/>
        </w:rPr>
      </w:pPr>
    </w:p>
    <w:p w:rsidR="00D2303B" w:rsidRDefault="00D2303B" w:rsidP="00D2303B">
      <w:pPr>
        <w:spacing w:after="0" w:line="240" w:lineRule="auto"/>
        <w:ind w:firstLine="709"/>
        <w:jc w:val="both"/>
        <w:rPr>
          <w:rFonts w:ascii="Times New Roman" w:hAnsi="Times New Roman" w:cs="Times New Roman"/>
          <w:b/>
          <w:sz w:val="28"/>
          <w:szCs w:val="28"/>
        </w:rPr>
      </w:pPr>
    </w:p>
    <w:p w:rsidR="00D2303B" w:rsidRDefault="00D2303B" w:rsidP="00D2303B">
      <w:pPr>
        <w:spacing w:after="0" w:line="240" w:lineRule="auto"/>
        <w:ind w:firstLine="709"/>
        <w:jc w:val="both"/>
        <w:rPr>
          <w:rFonts w:ascii="Times New Roman" w:hAnsi="Times New Roman" w:cs="Times New Roman"/>
          <w:b/>
          <w:sz w:val="28"/>
          <w:szCs w:val="28"/>
        </w:rPr>
      </w:pPr>
    </w:p>
    <w:p w:rsidR="00D2303B" w:rsidRDefault="00D2303B" w:rsidP="00D2303B">
      <w:pPr>
        <w:spacing w:after="0" w:line="240" w:lineRule="auto"/>
        <w:ind w:firstLine="709"/>
        <w:jc w:val="both"/>
        <w:rPr>
          <w:rFonts w:ascii="Times New Roman" w:hAnsi="Times New Roman" w:cs="Times New Roman"/>
          <w:b/>
          <w:sz w:val="28"/>
          <w:szCs w:val="28"/>
        </w:rPr>
      </w:pPr>
    </w:p>
    <w:p w:rsidR="00D2303B" w:rsidRPr="00D2303B" w:rsidRDefault="00D2303B" w:rsidP="00D2303B">
      <w:pPr>
        <w:spacing w:after="0" w:line="240" w:lineRule="auto"/>
        <w:ind w:firstLine="709"/>
        <w:jc w:val="both"/>
        <w:rPr>
          <w:rFonts w:ascii="Times New Roman" w:hAnsi="Times New Roman" w:cs="Times New Roman"/>
          <w:b/>
          <w:sz w:val="28"/>
          <w:szCs w:val="28"/>
        </w:rPr>
      </w:pPr>
    </w:p>
    <w:p w:rsidR="00D2303B" w:rsidRPr="00D2303B" w:rsidRDefault="00D2303B" w:rsidP="00D2303B">
      <w:pPr>
        <w:spacing w:after="0" w:line="240" w:lineRule="auto"/>
        <w:ind w:firstLine="709"/>
        <w:jc w:val="both"/>
        <w:rPr>
          <w:rFonts w:ascii="Times New Roman" w:hAnsi="Times New Roman" w:cs="Times New Roman"/>
          <w:b/>
          <w:sz w:val="28"/>
          <w:szCs w:val="28"/>
        </w:rPr>
      </w:pPr>
    </w:p>
    <w:p w:rsidR="00D2303B" w:rsidRPr="00D2303B" w:rsidRDefault="00D2303B" w:rsidP="00D2303B">
      <w:pPr>
        <w:spacing w:after="0" w:line="240" w:lineRule="auto"/>
        <w:ind w:firstLine="709"/>
        <w:jc w:val="both"/>
        <w:rPr>
          <w:rFonts w:ascii="Times New Roman" w:hAnsi="Times New Roman" w:cs="Times New Roman"/>
          <w:b/>
          <w:sz w:val="28"/>
          <w:szCs w:val="28"/>
        </w:rPr>
      </w:pPr>
    </w:p>
    <w:p w:rsidR="00D2303B" w:rsidRPr="00D2303B" w:rsidRDefault="00D2303B" w:rsidP="00D2303B">
      <w:pPr>
        <w:spacing w:after="0" w:line="240" w:lineRule="auto"/>
        <w:ind w:firstLine="709"/>
        <w:jc w:val="both"/>
        <w:rPr>
          <w:rFonts w:ascii="Times New Roman" w:hAnsi="Times New Roman" w:cs="Times New Roman"/>
          <w:b/>
          <w:sz w:val="28"/>
          <w:szCs w:val="28"/>
        </w:rPr>
      </w:pPr>
    </w:p>
    <w:p w:rsidR="00D2303B" w:rsidRPr="00D2303B" w:rsidRDefault="00D2303B" w:rsidP="00D2303B">
      <w:pPr>
        <w:spacing w:after="0" w:line="240" w:lineRule="auto"/>
        <w:jc w:val="center"/>
        <w:rPr>
          <w:rFonts w:ascii="Times New Roman" w:hAnsi="Times New Roman" w:cs="Times New Roman"/>
          <w:b/>
          <w:sz w:val="28"/>
          <w:szCs w:val="28"/>
        </w:rPr>
      </w:pPr>
      <w:r w:rsidRPr="00D2303B">
        <w:rPr>
          <w:rFonts w:ascii="Times New Roman" w:hAnsi="Times New Roman" w:cs="Times New Roman"/>
          <w:sz w:val="28"/>
          <w:szCs w:val="28"/>
        </w:rPr>
        <w:t>Москва, 2017 г.</w:t>
      </w:r>
      <w:r w:rsidRPr="00D2303B">
        <w:rPr>
          <w:rFonts w:ascii="Times New Roman" w:hAnsi="Times New Roman" w:cs="Times New Roman"/>
          <w:b/>
          <w:sz w:val="28"/>
          <w:szCs w:val="28"/>
        </w:rPr>
        <w:br w:type="page"/>
      </w:r>
    </w:p>
    <w:p w:rsidR="00D2303B" w:rsidRPr="00D2303B" w:rsidRDefault="00D2303B" w:rsidP="00D2303B">
      <w:pPr>
        <w:spacing w:after="0" w:line="240" w:lineRule="auto"/>
        <w:ind w:firstLine="709"/>
        <w:jc w:val="center"/>
        <w:rPr>
          <w:rFonts w:ascii="Times New Roman" w:hAnsi="Times New Roman" w:cs="Times New Roman"/>
          <w:sz w:val="28"/>
          <w:szCs w:val="28"/>
        </w:rPr>
      </w:pPr>
      <w:r w:rsidRPr="00D2303B">
        <w:rPr>
          <w:rFonts w:ascii="Times New Roman" w:hAnsi="Times New Roman" w:cs="Times New Roman"/>
          <w:b/>
          <w:sz w:val="28"/>
          <w:szCs w:val="28"/>
        </w:rPr>
        <w:lastRenderedPageBreak/>
        <w:t>СОДЕРЖАНИЕ</w:t>
      </w:r>
    </w:p>
    <w:p w:rsidR="00D2303B" w:rsidRPr="00D2303B" w:rsidRDefault="00D2303B" w:rsidP="00D2303B">
      <w:pPr>
        <w:spacing w:after="0" w:line="240" w:lineRule="auto"/>
        <w:rPr>
          <w:rFonts w:ascii="Times New Roman" w:hAnsi="Times New Roman" w:cs="Times New Roman"/>
          <w:sz w:val="28"/>
          <w:szCs w:val="28"/>
        </w:rPr>
      </w:pPr>
      <w:r w:rsidRPr="00D2303B">
        <w:rPr>
          <w:rFonts w:ascii="Times New Roman" w:hAnsi="Times New Roman" w:cs="Times New Roman"/>
          <w:sz w:val="28"/>
          <w:szCs w:val="28"/>
        </w:rPr>
        <w:t>1. Общие положения</w:t>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E10A2">
        <w:rPr>
          <w:rFonts w:ascii="Times New Roman" w:hAnsi="Times New Roman" w:cs="Times New Roman"/>
          <w:sz w:val="28"/>
          <w:szCs w:val="28"/>
        </w:rPr>
        <w:t>3</w:t>
      </w:r>
    </w:p>
    <w:p w:rsidR="00D2303B" w:rsidRPr="00D2303B" w:rsidRDefault="00D2303B" w:rsidP="00D2303B">
      <w:pPr>
        <w:spacing w:after="0" w:line="240" w:lineRule="auto"/>
        <w:rPr>
          <w:rFonts w:ascii="Times New Roman" w:hAnsi="Times New Roman" w:cs="Times New Roman"/>
          <w:sz w:val="28"/>
          <w:szCs w:val="28"/>
        </w:rPr>
      </w:pPr>
      <w:r>
        <w:rPr>
          <w:rFonts w:ascii="Times New Roman" w:hAnsi="Times New Roman" w:cs="Times New Roman"/>
          <w:sz w:val="28"/>
          <w:szCs w:val="28"/>
        </w:rPr>
        <w:t>2. Аттестация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2303B">
        <w:rPr>
          <w:rFonts w:ascii="Times New Roman" w:hAnsi="Times New Roman" w:cs="Times New Roman"/>
          <w:sz w:val="28"/>
          <w:szCs w:val="28"/>
        </w:rPr>
        <w:tab/>
      </w:r>
      <w:r>
        <w:rPr>
          <w:rFonts w:ascii="Times New Roman" w:hAnsi="Times New Roman" w:cs="Times New Roman"/>
          <w:sz w:val="28"/>
          <w:szCs w:val="28"/>
        </w:rPr>
        <w:tab/>
      </w:r>
      <w:r w:rsidR="006E10A2">
        <w:rPr>
          <w:rFonts w:ascii="Times New Roman" w:hAnsi="Times New Roman" w:cs="Times New Roman"/>
          <w:sz w:val="28"/>
          <w:szCs w:val="28"/>
        </w:rPr>
        <w:t>3</w:t>
      </w:r>
    </w:p>
    <w:p w:rsidR="00D2303B" w:rsidRDefault="00D2303B" w:rsidP="00D2303B">
      <w:pPr>
        <w:spacing w:after="0" w:line="240" w:lineRule="auto"/>
        <w:rPr>
          <w:rFonts w:ascii="Times New Roman" w:hAnsi="Times New Roman" w:cs="Times New Roman"/>
          <w:sz w:val="28"/>
          <w:szCs w:val="28"/>
        </w:rPr>
      </w:pPr>
      <w:r w:rsidRPr="00D2303B">
        <w:rPr>
          <w:rFonts w:ascii="Times New Roman" w:hAnsi="Times New Roman" w:cs="Times New Roman"/>
          <w:sz w:val="28"/>
          <w:szCs w:val="28"/>
        </w:rPr>
        <w:t xml:space="preserve">3. Структура органов ФТСАРР, ответственных за проведение </w:t>
      </w:r>
    </w:p>
    <w:p w:rsidR="00D2303B" w:rsidRPr="00D2303B" w:rsidRDefault="00D2303B" w:rsidP="00D2303B">
      <w:pPr>
        <w:spacing w:after="0" w:line="240" w:lineRule="auto"/>
        <w:rPr>
          <w:rFonts w:ascii="Times New Roman" w:hAnsi="Times New Roman" w:cs="Times New Roman"/>
          <w:sz w:val="28"/>
          <w:szCs w:val="28"/>
        </w:rPr>
      </w:pPr>
      <w:r w:rsidRPr="00D2303B">
        <w:rPr>
          <w:rFonts w:ascii="Times New Roman" w:hAnsi="Times New Roman" w:cs="Times New Roman"/>
          <w:sz w:val="28"/>
          <w:szCs w:val="28"/>
        </w:rPr>
        <w:t>аттестации судей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E10A2">
        <w:rPr>
          <w:rFonts w:ascii="Times New Roman" w:hAnsi="Times New Roman" w:cs="Times New Roman"/>
          <w:sz w:val="28"/>
          <w:szCs w:val="28"/>
        </w:rPr>
        <w:t>3</w:t>
      </w:r>
    </w:p>
    <w:p w:rsidR="00D2303B" w:rsidRDefault="00D2303B" w:rsidP="00D2303B">
      <w:pPr>
        <w:spacing w:after="0" w:line="240" w:lineRule="auto"/>
        <w:rPr>
          <w:rFonts w:ascii="Times New Roman" w:hAnsi="Times New Roman" w:cs="Times New Roman"/>
          <w:sz w:val="28"/>
          <w:szCs w:val="28"/>
        </w:rPr>
      </w:pPr>
      <w:r w:rsidRPr="00D2303B">
        <w:rPr>
          <w:rFonts w:ascii="Times New Roman" w:hAnsi="Times New Roman" w:cs="Times New Roman"/>
          <w:sz w:val="28"/>
          <w:szCs w:val="28"/>
        </w:rPr>
        <w:t>4. Аттестационная комиссия ФТСАРР</w:t>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Pr>
          <w:rFonts w:ascii="Times New Roman" w:hAnsi="Times New Roman" w:cs="Times New Roman"/>
          <w:sz w:val="28"/>
          <w:szCs w:val="28"/>
        </w:rPr>
        <w:tab/>
      </w:r>
      <w:r w:rsidR="006E10A2">
        <w:rPr>
          <w:rFonts w:ascii="Times New Roman" w:hAnsi="Times New Roman" w:cs="Times New Roman"/>
          <w:sz w:val="28"/>
          <w:szCs w:val="28"/>
        </w:rPr>
        <w:t>4</w:t>
      </w:r>
    </w:p>
    <w:p w:rsidR="00D2303B" w:rsidRPr="00D2303B" w:rsidRDefault="00D2303B" w:rsidP="00D2303B">
      <w:pPr>
        <w:spacing w:after="0" w:line="240" w:lineRule="auto"/>
        <w:rPr>
          <w:rFonts w:ascii="Times New Roman" w:hAnsi="Times New Roman" w:cs="Times New Roman"/>
          <w:sz w:val="28"/>
          <w:szCs w:val="28"/>
        </w:rPr>
      </w:pPr>
      <w:r w:rsidRPr="00D2303B">
        <w:rPr>
          <w:rFonts w:ascii="Times New Roman" w:hAnsi="Times New Roman" w:cs="Times New Roman"/>
          <w:sz w:val="28"/>
          <w:szCs w:val="28"/>
        </w:rPr>
        <w:t>5 Региональная аттестационная комиссия</w:t>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006E10A2">
        <w:rPr>
          <w:rFonts w:ascii="Times New Roman" w:hAnsi="Times New Roman" w:cs="Times New Roman"/>
          <w:sz w:val="28"/>
          <w:szCs w:val="28"/>
        </w:rPr>
        <w:t>5</w:t>
      </w:r>
    </w:p>
    <w:p w:rsidR="00D2303B" w:rsidRDefault="00D2303B" w:rsidP="00D2303B">
      <w:pPr>
        <w:spacing w:after="0" w:line="240" w:lineRule="auto"/>
        <w:rPr>
          <w:rFonts w:ascii="Times New Roman" w:hAnsi="Times New Roman" w:cs="Times New Roman"/>
          <w:sz w:val="28"/>
          <w:szCs w:val="28"/>
        </w:rPr>
      </w:pPr>
      <w:r w:rsidRPr="00D2303B">
        <w:rPr>
          <w:rFonts w:ascii="Times New Roman" w:hAnsi="Times New Roman" w:cs="Times New Roman"/>
          <w:sz w:val="28"/>
          <w:szCs w:val="28"/>
        </w:rPr>
        <w:t xml:space="preserve">6. Организация и проведение подготовки и повышения </w:t>
      </w:r>
    </w:p>
    <w:p w:rsidR="00D2303B" w:rsidRPr="00D2303B" w:rsidRDefault="00D2303B" w:rsidP="00D2303B">
      <w:pPr>
        <w:spacing w:after="0" w:line="240" w:lineRule="auto"/>
        <w:rPr>
          <w:rFonts w:ascii="Times New Roman" w:hAnsi="Times New Roman" w:cs="Times New Roman"/>
          <w:sz w:val="28"/>
          <w:szCs w:val="28"/>
        </w:rPr>
      </w:pPr>
      <w:r w:rsidRPr="00D2303B">
        <w:rPr>
          <w:rFonts w:ascii="Times New Roman" w:hAnsi="Times New Roman" w:cs="Times New Roman"/>
          <w:sz w:val="28"/>
          <w:szCs w:val="28"/>
        </w:rPr>
        <w:t>квалификации судей</w:t>
      </w:r>
      <w:r w:rsidRPr="00D2303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E10A2">
        <w:rPr>
          <w:rFonts w:ascii="Times New Roman" w:hAnsi="Times New Roman" w:cs="Times New Roman"/>
          <w:sz w:val="28"/>
          <w:szCs w:val="28"/>
        </w:rPr>
        <w:t>6</w:t>
      </w:r>
    </w:p>
    <w:p w:rsidR="00D2303B" w:rsidRPr="00D2303B" w:rsidRDefault="00D2303B" w:rsidP="00D2303B">
      <w:pPr>
        <w:spacing w:after="0" w:line="240" w:lineRule="auto"/>
        <w:rPr>
          <w:rFonts w:ascii="Times New Roman" w:hAnsi="Times New Roman" w:cs="Times New Roman"/>
          <w:sz w:val="28"/>
          <w:szCs w:val="28"/>
        </w:rPr>
      </w:pPr>
      <w:r w:rsidRPr="00D2303B">
        <w:rPr>
          <w:rFonts w:ascii="Times New Roman" w:hAnsi="Times New Roman" w:cs="Times New Roman"/>
          <w:sz w:val="28"/>
          <w:szCs w:val="28"/>
        </w:rPr>
        <w:t>7. Квалификационный зачет</w:t>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Pr>
          <w:rFonts w:ascii="Times New Roman" w:hAnsi="Times New Roman" w:cs="Times New Roman"/>
          <w:sz w:val="28"/>
          <w:szCs w:val="28"/>
        </w:rPr>
        <w:tab/>
      </w:r>
      <w:r w:rsidR="006E10A2">
        <w:rPr>
          <w:rFonts w:ascii="Times New Roman" w:hAnsi="Times New Roman" w:cs="Times New Roman"/>
          <w:sz w:val="28"/>
          <w:szCs w:val="28"/>
        </w:rPr>
        <w:t>8</w:t>
      </w:r>
    </w:p>
    <w:p w:rsidR="00D2303B" w:rsidRDefault="00D2303B" w:rsidP="00D2303B">
      <w:pPr>
        <w:spacing w:after="0" w:line="240" w:lineRule="auto"/>
        <w:rPr>
          <w:rFonts w:ascii="Times New Roman" w:hAnsi="Times New Roman" w:cs="Times New Roman"/>
          <w:sz w:val="28"/>
          <w:szCs w:val="28"/>
        </w:rPr>
      </w:pPr>
      <w:r w:rsidRPr="00D2303B">
        <w:rPr>
          <w:rFonts w:ascii="Times New Roman" w:hAnsi="Times New Roman" w:cs="Times New Roman"/>
          <w:sz w:val="28"/>
          <w:szCs w:val="28"/>
        </w:rPr>
        <w:t>8. Порядок проведения аттестации судей</w:t>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006E10A2">
        <w:rPr>
          <w:rFonts w:ascii="Times New Roman" w:hAnsi="Times New Roman" w:cs="Times New Roman"/>
          <w:sz w:val="28"/>
          <w:szCs w:val="28"/>
        </w:rPr>
        <w:t>9</w:t>
      </w:r>
    </w:p>
    <w:p w:rsidR="00D2303B" w:rsidRPr="00D2303B" w:rsidRDefault="00D2303B" w:rsidP="00D2303B">
      <w:pPr>
        <w:spacing w:after="0" w:line="240" w:lineRule="auto"/>
        <w:rPr>
          <w:rFonts w:ascii="Times New Roman" w:hAnsi="Times New Roman" w:cs="Times New Roman"/>
          <w:sz w:val="28"/>
          <w:szCs w:val="28"/>
        </w:rPr>
      </w:pPr>
      <w:r w:rsidRPr="00D2303B">
        <w:rPr>
          <w:rFonts w:ascii="Times New Roman" w:hAnsi="Times New Roman" w:cs="Times New Roman"/>
          <w:sz w:val="28"/>
          <w:szCs w:val="28"/>
        </w:rPr>
        <w:t>9. Учет судейской деятельности</w:t>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Pr>
          <w:rFonts w:ascii="Times New Roman" w:hAnsi="Times New Roman" w:cs="Times New Roman"/>
          <w:sz w:val="28"/>
          <w:szCs w:val="28"/>
        </w:rPr>
        <w:tab/>
      </w:r>
      <w:r w:rsidR="006E10A2">
        <w:rPr>
          <w:rFonts w:ascii="Times New Roman" w:hAnsi="Times New Roman" w:cs="Times New Roman"/>
          <w:sz w:val="28"/>
          <w:szCs w:val="28"/>
        </w:rPr>
        <w:t>11</w:t>
      </w:r>
    </w:p>
    <w:p w:rsidR="00D2303B" w:rsidRPr="00D2303B" w:rsidRDefault="00D2303B" w:rsidP="00D2303B">
      <w:pPr>
        <w:spacing w:after="0" w:line="240" w:lineRule="auto"/>
        <w:rPr>
          <w:rFonts w:ascii="Times New Roman" w:hAnsi="Times New Roman" w:cs="Times New Roman"/>
          <w:sz w:val="28"/>
          <w:szCs w:val="28"/>
        </w:rPr>
      </w:pPr>
      <w:r w:rsidRPr="00D2303B">
        <w:rPr>
          <w:rFonts w:ascii="Times New Roman" w:hAnsi="Times New Roman" w:cs="Times New Roman"/>
          <w:sz w:val="28"/>
          <w:szCs w:val="28"/>
        </w:rPr>
        <w:t>10. Финансовое обеспечение</w:t>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E10A2">
        <w:rPr>
          <w:rFonts w:ascii="Times New Roman" w:hAnsi="Times New Roman" w:cs="Times New Roman"/>
          <w:sz w:val="28"/>
          <w:szCs w:val="28"/>
        </w:rPr>
        <w:t>13</w:t>
      </w:r>
    </w:p>
    <w:p w:rsidR="00D2303B" w:rsidRPr="00D2303B" w:rsidRDefault="00D2303B" w:rsidP="00D2303B">
      <w:pPr>
        <w:spacing w:after="0" w:line="240" w:lineRule="auto"/>
        <w:rPr>
          <w:rFonts w:ascii="Times New Roman" w:hAnsi="Times New Roman" w:cs="Times New Roman"/>
          <w:sz w:val="28"/>
          <w:szCs w:val="28"/>
        </w:rPr>
      </w:pPr>
      <w:r w:rsidRPr="00D2303B">
        <w:rPr>
          <w:rFonts w:ascii="Times New Roman" w:hAnsi="Times New Roman" w:cs="Times New Roman"/>
          <w:sz w:val="28"/>
          <w:szCs w:val="28"/>
        </w:rPr>
        <w:t>11. Заключительные положения</w:t>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sidRPr="00D2303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2303B">
        <w:rPr>
          <w:rFonts w:ascii="Times New Roman" w:hAnsi="Times New Roman" w:cs="Times New Roman"/>
          <w:sz w:val="28"/>
          <w:szCs w:val="28"/>
        </w:rPr>
        <w:t>1</w:t>
      </w:r>
      <w:r w:rsidR="006E10A2">
        <w:rPr>
          <w:rFonts w:ascii="Times New Roman" w:hAnsi="Times New Roman" w:cs="Times New Roman"/>
          <w:sz w:val="28"/>
          <w:szCs w:val="28"/>
        </w:rPr>
        <w:t>3</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Default="00D2303B">
      <w:pPr>
        <w:rPr>
          <w:rFonts w:ascii="Times New Roman" w:hAnsi="Times New Roman" w:cs="Times New Roman"/>
          <w:sz w:val="28"/>
          <w:szCs w:val="28"/>
        </w:rPr>
      </w:pPr>
      <w:r>
        <w:rPr>
          <w:rFonts w:ascii="Times New Roman" w:hAnsi="Times New Roman" w:cs="Times New Roman"/>
          <w:sz w:val="28"/>
          <w:szCs w:val="28"/>
        </w:rPr>
        <w:br w:type="page"/>
      </w:r>
    </w:p>
    <w:p w:rsidR="00D2303B" w:rsidRDefault="00D2303B" w:rsidP="00D2303B">
      <w:pPr>
        <w:spacing w:after="0" w:line="240" w:lineRule="auto"/>
        <w:ind w:firstLine="709"/>
        <w:jc w:val="center"/>
        <w:rPr>
          <w:rFonts w:ascii="Times New Roman" w:hAnsi="Times New Roman" w:cs="Times New Roman"/>
          <w:b/>
          <w:sz w:val="28"/>
          <w:szCs w:val="28"/>
        </w:rPr>
      </w:pPr>
      <w:r w:rsidRPr="00D2303B">
        <w:rPr>
          <w:rFonts w:ascii="Times New Roman" w:hAnsi="Times New Roman" w:cs="Times New Roman"/>
          <w:b/>
          <w:sz w:val="28"/>
          <w:szCs w:val="28"/>
        </w:rPr>
        <w:lastRenderedPageBreak/>
        <w:t>1. Общие положения</w:t>
      </w:r>
    </w:p>
    <w:p w:rsidR="00D2303B" w:rsidRPr="00D2303B" w:rsidRDefault="00D2303B" w:rsidP="00D2303B">
      <w:pPr>
        <w:spacing w:after="0" w:line="240" w:lineRule="auto"/>
        <w:ind w:firstLine="709"/>
        <w:jc w:val="center"/>
        <w:rPr>
          <w:rFonts w:ascii="Times New Roman" w:hAnsi="Times New Roman" w:cs="Times New Roman"/>
          <w:b/>
          <w:sz w:val="28"/>
          <w:szCs w:val="28"/>
        </w:rPr>
      </w:pP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1.1. Настоящее Положение об аттестации спортивных судей танцевальн</w:t>
      </w:r>
      <w:r>
        <w:rPr>
          <w:rFonts w:ascii="Times New Roman" w:hAnsi="Times New Roman" w:cs="Times New Roman"/>
          <w:sz w:val="28"/>
          <w:szCs w:val="28"/>
        </w:rPr>
        <w:t>ому</w:t>
      </w:r>
      <w:r w:rsidRPr="00D2303B">
        <w:rPr>
          <w:rFonts w:ascii="Times New Roman" w:hAnsi="Times New Roman" w:cs="Times New Roman"/>
          <w:sz w:val="28"/>
          <w:szCs w:val="28"/>
        </w:rPr>
        <w:t xml:space="preserve"> спорт</w:t>
      </w:r>
      <w:r>
        <w:rPr>
          <w:rFonts w:ascii="Times New Roman" w:hAnsi="Times New Roman" w:cs="Times New Roman"/>
          <w:sz w:val="28"/>
          <w:szCs w:val="28"/>
        </w:rPr>
        <w:t>у</w:t>
      </w:r>
      <w:r w:rsidRPr="00D2303B">
        <w:rPr>
          <w:rFonts w:ascii="Times New Roman" w:hAnsi="Times New Roman" w:cs="Times New Roman"/>
          <w:sz w:val="28"/>
          <w:szCs w:val="28"/>
        </w:rPr>
        <w:t xml:space="preserve"> разработано на основании Федерального закона от 4 декабря 2007 г. № 329-ФЗ «О физической культуре и спорте в Российской Федерации» (далее – Федеральный закон № 329-ФЗ), приказов Министерства спорта Российской Федерации от 28 февраля 2017 г. № 134 «Об утверждении положения о спортивных судьях»,</w:t>
      </w:r>
      <w:r>
        <w:rPr>
          <w:rFonts w:ascii="Times New Roman" w:hAnsi="Times New Roman" w:cs="Times New Roman"/>
          <w:sz w:val="28"/>
          <w:szCs w:val="28"/>
        </w:rPr>
        <w:t xml:space="preserve"> </w:t>
      </w:r>
      <w:r w:rsidRPr="00D2303B">
        <w:rPr>
          <w:rFonts w:ascii="Times New Roman" w:hAnsi="Times New Roman" w:cs="Times New Roman"/>
          <w:sz w:val="28"/>
          <w:szCs w:val="28"/>
        </w:rPr>
        <w:t xml:space="preserve">от 21 февраля 2013 г. № 72 (в ред. от 8 июня 2017 г.) «Об утверждении Квалификационных требований к спортивным судьям по виду спорта «танцевальный спорт» (далее – КТСС) и определяет систему подготовки спортивных судей по виду спорта «танцевальный спорт» (далее – судей), а также их аттестацию.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1.2. Общероссийская общественная организация «Всероссийская федерация танцевального спорта и акробатического рок-н-ролла» (далее – ФТСАРР), в соответствии с п.3 ст. 16 Федерального закона № 329-ФЗ является уполномоченной организацией на территории Российской Федерации, имеющей право организовывать систему подготовки судей, проводить их аттестацию и осуществлять контроль за деятельностью судей.</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Pr="009E3814" w:rsidRDefault="00D2303B" w:rsidP="009E3814">
      <w:pPr>
        <w:spacing w:after="0" w:line="240" w:lineRule="auto"/>
        <w:ind w:firstLine="709"/>
        <w:jc w:val="center"/>
        <w:rPr>
          <w:rFonts w:ascii="Times New Roman" w:hAnsi="Times New Roman" w:cs="Times New Roman"/>
          <w:b/>
          <w:sz w:val="28"/>
          <w:szCs w:val="28"/>
        </w:rPr>
      </w:pPr>
      <w:r w:rsidRPr="009E3814">
        <w:rPr>
          <w:rFonts w:ascii="Times New Roman" w:hAnsi="Times New Roman" w:cs="Times New Roman"/>
          <w:b/>
          <w:sz w:val="28"/>
          <w:szCs w:val="28"/>
        </w:rPr>
        <w:t>2.</w:t>
      </w:r>
      <w:r w:rsidRPr="009E3814">
        <w:rPr>
          <w:rFonts w:ascii="Times New Roman" w:hAnsi="Times New Roman" w:cs="Times New Roman"/>
          <w:b/>
          <w:sz w:val="28"/>
          <w:szCs w:val="28"/>
        </w:rPr>
        <w:tab/>
        <w:t>Аттестация</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2.1. Аттестация судей – проводимая в установленном порядке оценка квалификации судей, определяющая возможность осуществления функций судьи на спортивных соревнованиях по виду спорта «танцевальный спорт».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2.2. Аттестация судей включает:</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практику судейства спортивных соревнований по виду спорта «танцевальный спорт»;</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прохождение теоретической подготовки в качестве лектора или участника;</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сдачу квалификационного зачета.</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Pr="009E3814" w:rsidRDefault="00D2303B" w:rsidP="009E3814">
      <w:pPr>
        <w:spacing w:after="0" w:line="240" w:lineRule="auto"/>
        <w:ind w:firstLine="709"/>
        <w:jc w:val="center"/>
        <w:rPr>
          <w:rFonts w:ascii="Times New Roman" w:hAnsi="Times New Roman" w:cs="Times New Roman"/>
          <w:b/>
          <w:sz w:val="28"/>
          <w:szCs w:val="28"/>
        </w:rPr>
      </w:pPr>
      <w:r w:rsidRPr="009E3814">
        <w:rPr>
          <w:rFonts w:ascii="Times New Roman" w:hAnsi="Times New Roman" w:cs="Times New Roman"/>
          <w:b/>
          <w:sz w:val="28"/>
          <w:szCs w:val="28"/>
        </w:rPr>
        <w:t>3. Структура органов ФТСАРР, ответственных за проведение аттестации судей</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3.1. Органом ФТСАРР, осуществляющим полномочия по организации и контролю за подготовкой и аттестацией судей, является Судейский комитет танцевального спорта</w:t>
      </w:r>
      <w:r w:rsidR="009E3814">
        <w:rPr>
          <w:rFonts w:ascii="Times New Roman" w:hAnsi="Times New Roman" w:cs="Times New Roman"/>
          <w:sz w:val="28"/>
          <w:szCs w:val="28"/>
        </w:rPr>
        <w:t xml:space="preserve"> ФТСАРР</w:t>
      </w:r>
      <w:r w:rsidRPr="00D2303B">
        <w:rPr>
          <w:rFonts w:ascii="Times New Roman" w:hAnsi="Times New Roman" w:cs="Times New Roman"/>
          <w:sz w:val="28"/>
          <w:szCs w:val="28"/>
        </w:rPr>
        <w:t>.</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3.2. Судейский комитет танцевального спорта</w:t>
      </w:r>
      <w:r w:rsidR="009E3814">
        <w:rPr>
          <w:rFonts w:ascii="Times New Roman" w:hAnsi="Times New Roman" w:cs="Times New Roman"/>
          <w:sz w:val="28"/>
          <w:szCs w:val="28"/>
        </w:rPr>
        <w:t xml:space="preserve"> ФТСАРР</w:t>
      </w:r>
      <w:r w:rsidRPr="00D2303B">
        <w:rPr>
          <w:rFonts w:ascii="Times New Roman" w:hAnsi="Times New Roman" w:cs="Times New Roman"/>
          <w:sz w:val="28"/>
          <w:szCs w:val="28"/>
        </w:rPr>
        <w:t>:</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осуществляет учет судейской деятельности судей всероссийской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осуществляет контроль учета судейской деятельности судей 1, 2, 3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утверждает структуру подготовки судей;</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ежегодно утверждает Единый аттестационный план ФТСАРР по аттестации спортивных судей по виду спорта «танцевальный спорт» (далее – Единый аттестационный план);</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lastRenderedPageBreak/>
        <w:t>- утверждает перечень экзаменационных вопросов, требования к проведению квалификационного зачета;</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формирует билеты к проведению квалификационного зачета;</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утверждает персональный состав лекторов</w:t>
      </w:r>
      <w:r w:rsidR="009E3814">
        <w:rPr>
          <w:rFonts w:ascii="Times New Roman" w:hAnsi="Times New Roman" w:cs="Times New Roman"/>
          <w:sz w:val="28"/>
          <w:szCs w:val="28"/>
        </w:rPr>
        <w:t>,</w:t>
      </w:r>
      <w:r w:rsidRPr="00D2303B">
        <w:rPr>
          <w:rFonts w:ascii="Times New Roman" w:hAnsi="Times New Roman" w:cs="Times New Roman"/>
          <w:sz w:val="28"/>
          <w:szCs w:val="28"/>
        </w:rPr>
        <w:t xml:space="preserve"> проводимых на территории Российской Федерации семинаров по подготовке судей в рамках полномочий, определенных КТСС;</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утверждает персональный состав участников всероссийских семинаров по подготовке судей;</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формирует всероссийскую базу данных судей.</w:t>
      </w:r>
    </w:p>
    <w:p w:rsid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3.3. Для непосредственной организации работы по подготовке и аттестации судей Судейский комитет танцевального спорта </w:t>
      </w:r>
      <w:r w:rsidR="009E3814">
        <w:rPr>
          <w:rFonts w:ascii="Times New Roman" w:hAnsi="Times New Roman" w:cs="Times New Roman"/>
          <w:sz w:val="28"/>
          <w:szCs w:val="28"/>
        </w:rPr>
        <w:t xml:space="preserve">ФТСАРР </w:t>
      </w:r>
      <w:r w:rsidRPr="00D2303B">
        <w:rPr>
          <w:rFonts w:ascii="Times New Roman" w:hAnsi="Times New Roman" w:cs="Times New Roman"/>
          <w:sz w:val="28"/>
          <w:szCs w:val="28"/>
        </w:rPr>
        <w:t xml:space="preserve">формирует Аттестационную комиссию ФТСАРР по танцевальному спорту (далее – </w:t>
      </w:r>
      <w:r w:rsidR="00F16ABD">
        <w:rPr>
          <w:rFonts w:ascii="Times New Roman" w:hAnsi="Times New Roman" w:cs="Times New Roman"/>
          <w:sz w:val="28"/>
          <w:szCs w:val="28"/>
        </w:rPr>
        <w:t>Аттестационная комиссия ФТСАРР).</w:t>
      </w:r>
    </w:p>
    <w:p w:rsidR="00FC4C0A" w:rsidRPr="00756023" w:rsidRDefault="00FC4C0A" w:rsidP="00D230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F16ABD" w:rsidRPr="00756023">
        <w:rPr>
          <w:rFonts w:ascii="Times New Roman" w:hAnsi="Times New Roman" w:cs="Times New Roman"/>
          <w:sz w:val="28"/>
          <w:szCs w:val="28"/>
        </w:rPr>
        <w:t>Президиум ФТСАРР</w:t>
      </w:r>
      <w:r w:rsidR="00EE6085" w:rsidRPr="00756023">
        <w:rPr>
          <w:rFonts w:ascii="Times New Roman" w:hAnsi="Times New Roman" w:cs="Times New Roman"/>
          <w:sz w:val="28"/>
          <w:szCs w:val="28"/>
        </w:rPr>
        <w:t xml:space="preserve"> по предложению Судейского комитета танцевального спорта ФТСАРР ежегодно</w:t>
      </w:r>
      <w:r w:rsidR="00F16ABD" w:rsidRPr="00756023">
        <w:rPr>
          <w:rFonts w:ascii="Times New Roman" w:hAnsi="Times New Roman" w:cs="Times New Roman"/>
          <w:sz w:val="28"/>
          <w:szCs w:val="28"/>
        </w:rPr>
        <w:t xml:space="preserve"> утверждает состав Аттестационной комиссии</w:t>
      </w:r>
      <w:r w:rsidR="00EE6085" w:rsidRPr="00756023">
        <w:rPr>
          <w:rFonts w:ascii="Times New Roman" w:hAnsi="Times New Roman" w:cs="Times New Roman"/>
          <w:sz w:val="28"/>
          <w:szCs w:val="28"/>
        </w:rPr>
        <w:t xml:space="preserve"> ФТСАРР</w:t>
      </w:r>
      <w:r w:rsidR="00F16ABD" w:rsidRPr="00756023">
        <w:rPr>
          <w:rFonts w:ascii="Times New Roman" w:hAnsi="Times New Roman" w:cs="Times New Roman"/>
          <w:sz w:val="28"/>
          <w:szCs w:val="28"/>
        </w:rPr>
        <w:t>.</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3.</w:t>
      </w:r>
      <w:r w:rsidR="00F16ABD">
        <w:rPr>
          <w:rFonts w:ascii="Times New Roman" w:hAnsi="Times New Roman" w:cs="Times New Roman"/>
          <w:sz w:val="28"/>
          <w:szCs w:val="28"/>
        </w:rPr>
        <w:t>5</w:t>
      </w:r>
      <w:r w:rsidRPr="00D2303B">
        <w:rPr>
          <w:rFonts w:ascii="Times New Roman" w:hAnsi="Times New Roman" w:cs="Times New Roman"/>
          <w:sz w:val="28"/>
          <w:szCs w:val="28"/>
        </w:rPr>
        <w:t>. Для организации работы по подготовке и аттестации судей 1, 2, 3 категории региональными спортивными федерациями (далее – РСФ) формируются региональные аттестационные комиссии.</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Pr="009E3814" w:rsidRDefault="00D2303B" w:rsidP="009E3814">
      <w:pPr>
        <w:spacing w:after="0" w:line="240" w:lineRule="auto"/>
        <w:ind w:firstLine="709"/>
        <w:jc w:val="center"/>
        <w:rPr>
          <w:rFonts w:ascii="Times New Roman" w:hAnsi="Times New Roman" w:cs="Times New Roman"/>
          <w:b/>
          <w:sz w:val="28"/>
          <w:szCs w:val="28"/>
        </w:rPr>
      </w:pPr>
      <w:r w:rsidRPr="009E3814">
        <w:rPr>
          <w:rFonts w:ascii="Times New Roman" w:hAnsi="Times New Roman" w:cs="Times New Roman"/>
          <w:b/>
          <w:sz w:val="28"/>
          <w:szCs w:val="28"/>
        </w:rPr>
        <w:t>4. Аттестационная комиссия ФТСАРР</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4.1. Аттестационная комиссия ФТСАРР:</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организует мероприятия по повышению квалификации судей всероссийской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организует мероприятия по повышению квалификации судей первой категории для присвоения квалификационной категории «судья всероссийской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организует проведение квалификационного зачета судей первой категории для присвоения квалификационной категории «спортивный судья всероссийской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организует проведение квалификационного зачета судей всероссийской категории для подтверждения квалификационной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организует проведение квалификационного зачета для судей всероссийской категории при невыполнении ими требований для подтверждения своей квалификационной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проводит аттестацию судей, имеющих квалификационную категорию «спортивный судья всероссийской категории» для подтверждения квалификационной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проводит аттестацию судей, имеющих квалификационную категорию «спортивный судья первой категории» для присвоения квалификационной категории «спортивный судья всероссийской категории», выдает рекомендации для присвоения данной квалификационной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координирует и контролирует деятельность региональных аттестационных комиссий.</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lastRenderedPageBreak/>
        <w:t>4.2. Аттестационная комиссия ФТСАРР осуществляет контроль за аттестацией судей в РСФ и вправе отменить результаты аттестаций, проведенных с нарушением существующих правил.</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4.3. Аттестационная комиссия ФТСАРР формируется в составе не менее пяти человек, включая: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председателя Аттестационной комиссии;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секретаря Аттестационной комиссии;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 членов Аттестационной комиссии.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4.4. Аттестационная комиссия ФТСАРР формируется из судей, имеющих квалификационную категорию «спортивный судья всероссийской категории».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4.5. Персональный состав Аттестационной комиссии ФТСАРР утверждается Президиумом ФТСАРР.</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4.6. Заседания Аттестационной комиссии ФТСАРР проводятся по решению председателя Аттестационной комиссии ФТСАРР по мере необходимости.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4.7. Заседания Аттестационной комиссии ФТСАРР могут проводиться как в очной форме, так и в форме удаленного присутствия (видеоконференции) с использованием интернет-программ типа </w:t>
      </w:r>
      <w:proofErr w:type="spellStart"/>
      <w:r w:rsidRPr="00D2303B">
        <w:rPr>
          <w:rFonts w:ascii="Times New Roman" w:hAnsi="Times New Roman" w:cs="Times New Roman"/>
          <w:sz w:val="28"/>
          <w:szCs w:val="28"/>
        </w:rPr>
        <w:t>Skype</w:t>
      </w:r>
      <w:proofErr w:type="spellEnd"/>
      <w:r w:rsidRPr="00D2303B">
        <w:rPr>
          <w:rFonts w:ascii="Times New Roman" w:hAnsi="Times New Roman" w:cs="Times New Roman"/>
          <w:sz w:val="28"/>
          <w:szCs w:val="28"/>
        </w:rPr>
        <w:t>. Для принятия оперативных решений председатель Аттестационной комиссии ФТСАРР вправе проводить заочное голосование.</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4.8. Заседание Аттестационной комиссии ФТСАРР правомочно, если в его работе участвуют более половины членов комиссии. Решения принимаются простым большинством голосов членов Аттестационной комиссии ФТСАРР, участвующих в заседании. В случае равенства голосов голос председателя Аттестационной комиссии ФТСАРР является решающим.</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4.9. Решения, принятые на заседании Аттестационной комиссии ФТСАРР, оформляются в форме протокола. Протокол заседания подписывается председателем и секретарем Аттестационной комиссии ФТСАРР.</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Pr="009E3814" w:rsidRDefault="00D2303B" w:rsidP="009E3814">
      <w:pPr>
        <w:spacing w:after="0" w:line="240" w:lineRule="auto"/>
        <w:ind w:firstLine="709"/>
        <w:jc w:val="center"/>
        <w:rPr>
          <w:rFonts w:ascii="Times New Roman" w:hAnsi="Times New Roman" w:cs="Times New Roman"/>
          <w:b/>
          <w:sz w:val="28"/>
          <w:szCs w:val="28"/>
        </w:rPr>
      </w:pPr>
      <w:r w:rsidRPr="009E3814">
        <w:rPr>
          <w:rFonts w:ascii="Times New Roman" w:hAnsi="Times New Roman" w:cs="Times New Roman"/>
          <w:b/>
          <w:sz w:val="28"/>
          <w:szCs w:val="28"/>
        </w:rPr>
        <w:t>5. Региональная аттестационная комиссия</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5.1. Региональная аттестационная комиссия:</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организует мероприятия по подготовке судей 1, 2, 3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 организует мероприятия по повышению квалификации судей 2, 3 категории для присвоения следующей квалификационной категории;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организует проведение квалификационного зачета кандидатам на присвоение 3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организует проведение квалификационного зачета судей 2, 3 категории для присвоения следующей квалификационной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организует проведение квалификационного зачета судей 1, 2, 3 категории для подтверждения квалификационной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организует проведение квалификационного зачета для судей 1, 2, 3 категории при невыполнении ими требований для подтверждения своей квалификационной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 проводит аттестацию кандидатов на присвоение 3 категории;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проводит аттестацию судей 1, 2, 3 категории на подтверждение квалификационной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проводит аттестацию судей 2, 3 категории для присвоения следующей квалификационной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5.2. Региональная аттестационная комиссия формируется из судей, имеющих квалификационную категорию «спортивный судья всероссийской категории» или квалификационную категорию «спортивный судья первой категории».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5.3. В случае отсутствия в субъекте Российской Федерации РСФ или судей, соответствующих п.5.2 настоящего Положения, мероприятия по подготовке и аттестации судей 1, 2, 3 категории в данном субъекте проводит Аттестационная комиссия ФТСАРР.</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5.4. Региональная аттестационная комиссия формируется в составе не менее трех человек, включая: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председателя региональной аттестационной комиссии;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секретаря региональной аттестационной комиссии;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 членов региональной аттестационной комиссии.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5.5. Персональный состав, председатель и секретарь региональной аттестационной комиссии утверждаются постоянно действующим руководящим органом РСФ.</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5.6. Заседания региональной аттестационной комиссии проводятся по решению председателя региональной аттестационной комиссии по мере необходимости.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5.7. Заседания региональной аттестационной комиссии проводятся в очной форме. Для принятия оперативных решений председатель региональной аттестационной комиссии вправе проводить заочное голосование.</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5.8. Заседание региональной аттестационной комиссии правомочно, если в его работе участвуют более половины членов региональной аттестационной комиссии. Решения принимаются простым большинством голосов членов региональной аттестационной комиссии, участвующих в заседании. В случае равенства голосов голос председателя региональной аттестационной комиссии является решающим.</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5.9. Решения, принятые на заседании региональной аттестационной комиссии, оформляются в форме протокола. Протокол заседания подписывается председателем и секретарем региональной аттестационной комиссии.</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9E3814" w:rsidRDefault="00D2303B" w:rsidP="009E3814">
      <w:pPr>
        <w:spacing w:after="0" w:line="240" w:lineRule="auto"/>
        <w:ind w:firstLine="709"/>
        <w:jc w:val="center"/>
        <w:rPr>
          <w:rFonts w:ascii="Times New Roman" w:hAnsi="Times New Roman" w:cs="Times New Roman"/>
          <w:b/>
          <w:sz w:val="28"/>
          <w:szCs w:val="28"/>
        </w:rPr>
      </w:pPr>
      <w:r w:rsidRPr="009E3814">
        <w:rPr>
          <w:rFonts w:ascii="Times New Roman" w:hAnsi="Times New Roman" w:cs="Times New Roman"/>
          <w:b/>
          <w:sz w:val="28"/>
          <w:szCs w:val="28"/>
        </w:rPr>
        <w:t xml:space="preserve">6. Организация и проведение подготовки и повышения </w:t>
      </w:r>
    </w:p>
    <w:p w:rsidR="00D2303B" w:rsidRPr="009E3814" w:rsidRDefault="009E3814" w:rsidP="009E381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w:t>
      </w:r>
      <w:r w:rsidR="00D2303B" w:rsidRPr="009E3814">
        <w:rPr>
          <w:rFonts w:ascii="Times New Roman" w:hAnsi="Times New Roman" w:cs="Times New Roman"/>
          <w:b/>
          <w:sz w:val="28"/>
          <w:szCs w:val="28"/>
        </w:rPr>
        <w:t>валификации судей</w:t>
      </w:r>
    </w:p>
    <w:p w:rsidR="00D2303B" w:rsidRPr="009E3814" w:rsidRDefault="00D2303B" w:rsidP="009E3814">
      <w:pPr>
        <w:spacing w:after="0" w:line="240" w:lineRule="auto"/>
        <w:ind w:firstLine="709"/>
        <w:jc w:val="center"/>
        <w:rPr>
          <w:rFonts w:ascii="Times New Roman" w:hAnsi="Times New Roman" w:cs="Times New Roman"/>
          <w:b/>
          <w:sz w:val="28"/>
          <w:szCs w:val="28"/>
        </w:rPr>
      </w:pP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6.1. Каждый судья всероссийской, 1, 2, 3 категории ежегодно должен участвовать в семинарах по подготовке судей соответствующей квалификационной категории в качестве участника.</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6.2. Каждый судья всероссийской, 1 и 2 категории должен участвовать в семинарах по подготовке судей своей или предыдущих судейских категорий в качестве лектора, в соответствии с нормами, установленными в КТСС.</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6.3. Для прохождения аттестации в зачет идет только прохождение теоретической подготовки на квалификационных семинарах.</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6.4. Квалификационные семинары проводятся:</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по темам и программам, утвержденным Судейским комитетом танцевального спорта</w:t>
      </w:r>
      <w:r w:rsidR="009E3814">
        <w:rPr>
          <w:rFonts w:ascii="Times New Roman" w:hAnsi="Times New Roman" w:cs="Times New Roman"/>
          <w:sz w:val="28"/>
          <w:szCs w:val="28"/>
        </w:rPr>
        <w:t xml:space="preserve"> ФТСАРР</w:t>
      </w:r>
      <w:r w:rsidRPr="00D2303B">
        <w:rPr>
          <w:rFonts w:ascii="Times New Roman" w:hAnsi="Times New Roman" w:cs="Times New Roman"/>
          <w:sz w:val="28"/>
          <w:szCs w:val="28"/>
        </w:rPr>
        <w:t>;</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в соответствии с Единым аттестационным планом;</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составом лекторов, утвержденным соответствующей аттестационной комиссией.</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6.5. В ФТСАРР устанавливается два уровня квалификационных семинаров:</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 всероссийский квалификационный семинар – семинар для повышения квалификации судей всероссийской категории и судей 1 категории, претендующих на присвоение квалификационной категории «спортивный судья всероссийской категории»;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региональный квалификационный семинар – обучающий семинар для начинающих судей, не имеющих квалификационной категории, или семинар для повышения квалификации судей 1, 2, 3 категории, претендующих на присвоение или подтверждение соответствующей квалификационной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6.6. Всероссийский квалификационный семинар организуется Аттестационной комиссией ФТСАРР не реже 1 раза в год, в соответствии с Единым аттестационным планом.</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6.7. Программа и персональный состав лекторов всероссийского квалификационного семинара утверждаются Аттестационной комиссией ФТСАРР. Уровень квалификации лекторов должен быть не ниже всероссийской судейской категории. Объем часов теоретических занятий должен соответствовать требованиям КТСС.</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6.8. В соответствии с требованиями КТСС, к участию во всероссийском квалификационном семинаре допускаются судьи всероссийской категории, а также судьи 1 категории, претендующие на присвоение квалификационной категории «спортивный судья всероссийской категории».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6.9. Персональный состав участников формируется Аттестационной комиссией ФТСАРР на основе личных заявлений судей.</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6.10. Региональный квалификационный семинар организуется региональной аттестационной комиссией не реже 2 раз в год, в соответствии с Единым аттестационным планом.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6.11. Программа и персональный состав лекторов регионального квалификационного семинара утверждается региональной аттестационной комиссией с учетом необходимости выполнения судьями требований КТСС. Уровень квалификации лекторов должен соответствовать заявленному уровню участников семинара. Объем часов теоретических занятий должен соответствовать требованиям КТСС.</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6.12. Возможно проведение регионального квалификационного семинара для судей различных квалификационных категорий. В этом случае программа, состав и квалификация лекторов, объем часов теоретической подготовки должны соответствовать требованиям КТСС, предъявляемым к наиболее высокой квалификационной категории судей, участвующих в семинаре.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6.13. К участию в региональном квалификационном семинаре допускаются судьи 1, 2, 3 категории, а также начинающие судьи, претендующие на присвоение квалификационной категории «спортивный судья третьей категории». Персональный состав участников формируется региональной аттестационной комиссией на основе личных заявлений судей.</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6.14. В региональных квалификационных семинарах имеют право принимать участие судьи из других субъектов Российской Федерации. Для участия в указанных семинарах необходимо подать заявку в соответствующую региональную аттестационную комиссию.</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6.15. По окончанию квалификационного семинара любого уровня участникам и лекторам выдается сертификат установленного образца (приложение №1 к настоящему положению). Сведения об участии в семинаре вносятся в карточку учета судейской деятельности спортивного судьи (далее – карточка учета) и книжку спортивного судьи. Обязанность по оформлению указанных документов возлагается на секретаря соответствующей аттестационной комиссии.</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Pr="009E3814" w:rsidRDefault="00D2303B" w:rsidP="009E3814">
      <w:pPr>
        <w:spacing w:after="0" w:line="240" w:lineRule="auto"/>
        <w:ind w:firstLine="709"/>
        <w:jc w:val="center"/>
        <w:rPr>
          <w:rFonts w:ascii="Times New Roman" w:hAnsi="Times New Roman" w:cs="Times New Roman"/>
          <w:b/>
          <w:sz w:val="28"/>
          <w:szCs w:val="28"/>
        </w:rPr>
      </w:pPr>
      <w:r w:rsidRPr="009E3814">
        <w:rPr>
          <w:rFonts w:ascii="Times New Roman" w:hAnsi="Times New Roman" w:cs="Times New Roman"/>
          <w:b/>
          <w:sz w:val="28"/>
          <w:szCs w:val="28"/>
        </w:rPr>
        <w:t>7. Квалификационный зачет</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7.1. Квалификационный зачет проводится для оценки уровня знаний и умений судей в целях определения уровня квалификации, позволяющей осуществлять функции судьи на официальных спортивных соревнованиях по виду спорта «танцевальный спорт» в различных судейских должностях.</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7.2. В ФТСАРР устанавливается три уровня квалификационных зачетов:</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квалификационный зачет на подтверждение соответствующей судейской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квалификационный зачет на присвоение следующей судейской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квалификационный зачет при невыполнении судьей требований для подтверждения св</w:t>
      </w:r>
      <w:r w:rsidR="009E3814">
        <w:rPr>
          <w:rFonts w:ascii="Times New Roman" w:hAnsi="Times New Roman" w:cs="Times New Roman"/>
          <w:sz w:val="28"/>
          <w:szCs w:val="28"/>
        </w:rPr>
        <w:t>оей квалификационной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7.3. Содержание экзаменационных вопросов, а также требования к проведению практической части зачета формируются Аттестационной комиссией ФТСАРР. Количество вопросов, время для ответов, условия сдачи зачета устанавливаются Аттестационной комиссией ФТСАРР для каждого уровня квалификационных зачетов и судей каждой квалификационной категории отдельно.</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7.4. Квалификационные зачеты проводятся в соответствии с Единым аттестационным планом. План формируется Аттестационной комиссией ФТСАРР, в том числе на основе заявок РСФ.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7.5. Аттестационная комиссия ФТСАРР формирует Экзаменационную коллегию ФТСАРР по виду спорта «танцевальный спорт» (далее – Экзаменационная коллегия) из числа судей всероссийской категории. Персональный состав Экзаменационной коллегии утверждается Судейским комитетом танцевального спорта ФТСАРР.</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7.6. Квалификационный зачет на подтверждение или присвоение квалификационной категории «спортивный судья всероссийской категории» организуется Аттестационной комиссией ФТСАРР.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7.7. Прием квалификационного зачета на подтверждение или присвоение квалификационной категории «спортивный судья всероссийской категории» осуществляется комиссией из числа членов Экзаменационной коллегии (не менее пяти человек). Возглавляет комиссию один из членов Аттестационной комиссии ФТСАРР. Персональный состав комиссии утверждается Аттестационной комиссией ФТСАРР.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7.8. Сведения об успешной сдаче квалификационного зачета вносятся в карточку учета и в книжку спортивного судьи.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7.9. Судья, не сдавший квалификационный зачет, имеет право повторной сдачи, но не более одного раза в течение года.</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7.10. Квалификационный зачет на подтверждение или присвоение квалификационной категории «спортивный судья первой категории», «спортивный судья второй категории», «спортивный судья третьей категории» организуется региональными аттестационными комиссиями.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7.11. Прием квалификационного зачета на подтверждение или присвоение квалификационной категории «спортивный судья первой категории», «спортивный судья второй категории», «спортивный судья третьей категории» осуществляется комиссией, сформированной руководящим органом РСФ из числа судей всероссийской категории</w:t>
      </w:r>
      <w:r w:rsidR="009E3814">
        <w:rPr>
          <w:rFonts w:ascii="Times New Roman" w:hAnsi="Times New Roman" w:cs="Times New Roman"/>
          <w:sz w:val="28"/>
          <w:szCs w:val="28"/>
        </w:rPr>
        <w:t xml:space="preserve"> </w:t>
      </w:r>
      <w:r w:rsidRPr="00D2303B">
        <w:rPr>
          <w:rFonts w:ascii="Times New Roman" w:hAnsi="Times New Roman" w:cs="Times New Roman"/>
          <w:sz w:val="28"/>
          <w:szCs w:val="28"/>
        </w:rPr>
        <w:t>(не менее трех человек). Возглавляет комиссию член Экзаменационной коллегии, направляемый по решению Аттестационной комиссии ФТСАРР.</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7.12. Сведения об успешной сдаче квалификационного зачета вносятся в карточку учета и в книжку спортивного судьи.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7.13. Судья, не сдавший квалификационный зачет, имеет право повторной сдачи, но не более одного раза в течение года.</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7.14. Судьи 1, 2, 3 категории имеют право сдачи квалификационного зачета в других субъектах Российской Федерации. Для участия необходимо подать заявку в соответствующую региональную аттестационную комиссию.</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Pr="009E3814" w:rsidRDefault="00D2303B" w:rsidP="009E3814">
      <w:pPr>
        <w:spacing w:after="0" w:line="240" w:lineRule="auto"/>
        <w:ind w:firstLine="709"/>
        <w:jc w:val="center"/>
        <w:rPr>
          <w:rFonts w:ascii="Times New Roman" w:hAnsi="Times New Roman" w:cs="Times New Roman"/>
          <w:b/>
          <w:sz w:val="28"/>
          <w:szCs w:val="28"/>
        </w:rPr>
      </w:pPr>
      <w:r w:rsidRPr="009E3814">
        <w:rPr>
          <w:rFonts w:ascii="Times New Roman" w:hAnsi="Times New Roman" w:cs="Times New Roman"/>
          <w:b/>
          <w:sz w:val="28"/>
          <w:szCs w:val="28"/>
        </w:rPr>
        <w:t>8. Порядок проведения аттестации судей</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8.1. Аттестация судей всех квалификационных категорий проводится при наличии практики судейства, участия в теоретической подготовке и сдаче квалификационного зачета в соответствии с требованиями КТСС для присвоения или подтверждения судейской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8.2. Судьи 3 категории проходят аттестацию на подтверждение судейской категории ежегодно.</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8.3. Судьи 1, 2 категории проходят аттестацию на подтверждение судейской категории один раз в два года.</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8.4. Судьи всероссийской категории проходят аттестацию на подтверждение судейской категории один раз в четыре года.</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8.5. Срок отсчитывается от даты присвоения или подтверждения соответствующей квалификационной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8.6. Аттестация на присвоение соответствующей квалификационной категории проходит в соответствии с требованиями КТСС.</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8.7. Для прохождения аттестации судья подает в соответствующую аттестационную комиссию следующие документы:</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заявление;</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карточку учета со сведениями о практике судейства, прохождении теоретической подготовки и сдаче квалификационного зачета с даты присвоения или подтверждения квалификационной категории до текущей даты;</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другие документы, подтверждающие практику судейства и прохождение теоретической подготовки, при необходимости.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8.8. Секретарь соответствующей аттестационной комиссии проводит проверку соответствия сведений, указанных в карточке учета, а также проверку выполнения судьей требований КТСС для присвоения или подтверждения квалификационной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8.9. По результатам проверки, на основании представленных документов, соответствующая аттестационная комиссия в течение 10 рабочих дней с момента подачи документов принимает решение о прохождении аттестации или отказе в аттестации. Данное решение оформляется протоколом установленной формы (</w:t>
      </w:r>
      <w:r w:rsidR="009E3814">
        <w:rPr>
          <w:rFonts w:ascii="Times New Roman" w:hAnsi="Times New Roman" w:cs="Times New Roman"/>
          <w:sz w:val="28"/>
          <w:szCs w:val="28"/>
        </w:rPr>
        <w:t>П</w:t>
      </w:r>
      <w:r w:rsidRPr="00D2303B">
        <w:rPr>
          <w:rFonts w:ascii="Times New Roman" w:hAnsi="Times New Roman" w:cs="Times New Roman"/>
          <w:sz w:val="28"/>
          <w:szCs w:val="28"/>
        </w:rPr>
        <w:t>риложение №2 к настоящему Положению).</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8.10. На основании протокола, указанного в пункте 8.9 настоящего Положения, оформляется решение Президиума ФТСАРР (для судей всероссийской категории) или руководящего органа РСФ (для судей 1, 2, 3 категории) о подтверждении судьям соответствующих квалификационных категорий.</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8.11. Данные о подтверждении судьям соответствующих квалификационных категорий заносятся в карточку учета и книжку спортивного судьи.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8.12. Решение Президиума ФТСАРР о подтверждении квалификационной категории «спортивный судья всероссийской категории» в течение 5 рабочих дней размещается на официальном сайте ФТСАРР и предоставляется в Министерство спорта Российской Федерации.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8.13. Решение руководящего органа РСФ о подтверждении квалификационной категории «спортивный судья первой категории», «спортивный судья второй категории», «спортивный судья третьей категории» в течение 5 рабочих дней размещается на официальном сайте РСФ (при наличии) и предоставляется в орган исполнительной власти в области физической культуры и спорта субъекта Российской Федерации или муниципального образования.</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8.14. РСФ в течение десяти рабочих дней с момента принятия решения направляют результаты аттестации и решения о подтверждении квалификационных категорий в Аттестационную комиссию ФТСАРР.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8.15. РСФ подают документы на присвоение квалификационной категории «спортивный судья всероссийской категории» в орган исполнительной власти в области физической культуры и спорта субъекта Российской Федерации только после прохождения судьей соответствующей аттестации в Аттестационной комиссии ФТСАРР.</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8.16. Решение любой аттестационной комиссии может быть обжаловано в Судейский комитет танцевального спорта. Решение Судейского комитета танцевального спорта является окончательным и обжалованию не подлежит.</w:t>
      </w:r>
    </w:p>
    <w:p w:rsidR="00D2303B" w:rsidRDefault="00D2303B" w:rsidP="00D2303B">
      <w:pPr>
        <w:spacing w:after="0" w:line="240" w:lineRule="auto"/>
        <w:ind w:firstLine="709"/>
        <w:jc w:val="both"/>
        <w:rPr>
          <w:rFonts w:ascii="Times New Roman" w:hAnsi="Times New Roman" w:cs="Times New Roman"/>
          <w:sz w:val="28"/>
          <w:szCs w:val="28"/>
        </w:rPr>
      </w:pPr>
    </w:p>
    <w:p w:rsidR="006E10A2" w:rsidRDefault="006E10A2" w:rsidP="00D2303B">
      <w:pPr>
        <w:spacing w:after="0" w:line="240" w:lineRule="auto"/>
        <w:ind w:firstLine="709"/>
        <w:jc w:val="both"/>
        <w:rPr>
          <w:rFonts w:ascii="Times New Roman" w:hAnsi="Times New Roman" w:cs="Times New Roman"/>
          <w:sz w:val="28"/>
          <w:szCs w:val="28"/>
        </w:rPr>
      </w:pPr>
    </w:p>
    <w:p w:rsidR="006E10A2" w:rsidRDefault="006E10A2" w:rsidP="00D2303B">
      <w:pPr>
        <w:spacing w:after="0" w:line="240" w:lineRule="auto"/>
        <w:ind w:firstLine="709"/>
        <w:jc w:val="both"/>
        <w:rPr>
          <w:rFonts w:ascii="Times New Roman" w:hAnsi="Times New Roman" w:cs="Times New Roman"/>
          <w:sz w:val="28"/>
          <w:szCs w:val="28"/>
        </w:rPr>
      </w:pPr>
    </w:p>
    <w:p w:rsidR="006E10A2" w:rsidRPr="00D2303B" w:rsidRDefault="006E10A2" w:rsidP="00D2303B">
      <w:pPr>
        <w:spacing w:after="0" w:line="240" w:lineRule="auto"/>
        <w:ind w:firstLine="709"/>
        <w:jc w:val="both"/>
        <w:rPr>
          <w:rFonts w:ascii="Times New Roman" w:hAnsi="Times New Roman" w:cs="Times New Roman"/>
          <w:sz w:val="28"/>
          <w:szCs w:val="28"/>
        </w:rPr>
      </w:pPr>
    </w:p>
    <w:p w:rsidR="00D2303B" w:rsidRPr="006E10A2" w:rsidRDefault="00D2303B" w:rsidP="006E10A2">
      <w:pPr>
        <w:spacing w:after="0" w:line="240" w:lineRule="auto"/>
        <w:ind w:firstLine="709"/>
        <w:jc w:val="center"/>
        <w:rPr>
          <w:rFonts w:ascii="Times New Roman" w:hAnsi="Times New Roman" w:cs="Times New Roman"/>
          <w:b/>
          <w:sz w:val="28"/>
          <w:szCs w:val="28"/>
        </w:rPr>
      </w:pPr>
      <w:r w:rsidRPr="006E10A2">
        <w:rPr>
          <w:rFonts w:ascii="Times New Roman" w:hAnsi="Times New Roman" w:cs="Times New Roman"/>
          <w:b/>
          <w:sz w:val="28"/>
          <w:szCs w:val="28"/>
        </w:rPr>
        <w:t>9. Учет судейской деятельности</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9.1. Учет судейской деятельности судей всероссийской категории организуется Судейским комитетом танцевального спорта.</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9.2. Учет судейской деятельности судей 1, 2, 3 категории организуется РСФ.</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9.3. Основным учетным документом является карточка учета. Оригинал первой страницы карточки учета с фотографией судьи оформляется перед началом практики судейства либо при присвоении судье квалификационной категории впервые. В дальнейшем соответствующие записи о присвоении или подтверждении квалификационной категории вносятся в карточку учета вручную и заверяются печатью и подписью уполномоченного лица. Вторая и третья страницы карточки учета могут оформляться в электронном виде.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В них заносятся только данные, необходимые для присвоения или подтверждения квалификационной категории. При необходимости они оформляются на бумажном носителе, содержащиеся в них сведения заверяются печатью и подписью уполномоченного лица.</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9.4. Хранение карточки учета и обновление в ней сведений осуществляется до окончания судьей судейской деятельности.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9.5. Документом, подтверждающим квалификационную категорию судьи, присвоенную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в установленном законодательством порядке, для судей 1, 2, 3 категории является книжка спортивного судьи образца Министерства спорта Российской Федерации, оформленная надлежащим образом.</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9.6. Документом, подтверждающим квалификационную категорию «спортивный судья всероссийской категории», присвоенную в установленном законодательством порядке, является удостоверение спортивного судьи.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9.7. Судейский комитет танцевального спорта в лице уполномоченного им органа:</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формирует базу данных спортивных судей всероссийской категории по виду спорта «танцевальный спорт», содержащую следующие сведения: ФИО; дата рождения; РСФ или отделение ФТСАРР; место жительства (индекс, область, город, улица, дом, квартира); образование; место работы и должность; спортивное звание; контактные телефоны; адрес электронной почты; дата начала судейской деятельности; дата присвоения всероссийской категории; дата подтверждения всероссийской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формирует базу данных судей 1, 2, 3 категории на основе информации, предоставляемой РСФ;</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ведет учет практической работы судей всероссийской категории на официальных спортивных соревнованиях, их участия в теоретической подготовке в качестве лектора или участника, сдачи квалификационного зачета;</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оформляет карточки учета для судей всероссийской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планирует и анализирует выполнение судьями норм, установленных для прохождения аттестации на подтверждение всероссийской судейской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9.8. РСФ в лице уполномоченного ею органа:</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формирует базу данных спортивных судей третьей, второй и первой категории по виду спорта «танцевальный спорт», проживающих в данном регионе, которая содержит следующие сведения: ФИО, дата рождения, место жительства (индекс, область, город, улица, дом, квартира); образование; место работы и должность; спортивное звание; контактные телефоны; адрес электронной почты; дата начала судейской деятельности; даты присвоения судейских категорий; даты подтверждения судейских категорий;</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направляет в Судейский комитет танцевального спорта сведения о судьях 1, 2, 3 категории, проживающих в данном регионе;</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 ведет учет практической работы судей третьей, второй и первой категории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на официальных спортивных соревнованиях, их участия в теоретической подготовке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в качестве лектора или участника, сдачи квалификационного зачета;</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оформляет карточки учета для судей 1, 2, 3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планирует и анализирует выполнение судьями норм, установленных для прохождения аттестации на подтверждение судейской категории;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при перемене места жительства судьи с переходом в другую РСФ проверяет карточку учета и заверяет ее, для передачи по новому месту жительства.</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9.9. Судейский комитет танцевального спорта и РСФ должны обеспечить для судей, учет работы которых они осуществляют, возможность прохождения соответствующей требованиям КТСС практики судейства и теоретической подготовки.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xml:space="preserve">9.10. Судья обязан по прибытию на спортивные соревнования предоставить главному судье соревнований книжку спортивного судьи или удостоверение спортивного судьи всероссийской категории. </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9.11. Судья несет ответственность за своевременное внесение в книжку спортивного судьи сведений об участии в теоретических семинарах и сдаче квалификационных зачетов.</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9.12. Судья обязан своевременно информировать орган, отвечающий за учет судейской деятельности, об участии в мероприятиях, сведения о которых подлежат внесению в карточку учета.</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9.13. Главный судья официальных спортивных соревнований по виду спорта «танцевальный спорт» организует заполнение книжек судьи с указанием:</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наименования соревнований;</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даты и места проведения;</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спортивной судейской должности;</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 оценки за судейство.</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9.14. Главный судья официальных спортивных соревнований по виду спорта «танцевальный спорт» заверяет внесенные сведения своей подписью.</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9.15. По решению Президиума ФТСАРР возможно размещение базы данных судей на официальном сайте ФТСАРР в информационно-телекоммуникационной сети «Интернет».</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9.16. Перечень сведений, находящихся в открытом доступе в такой базе данных определяется решением Президиума ФТСАРР.</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Pr="006E10A2" w:rsidRDefault="00D2303B" w:rsidP="006E10A2">
      <w:pPr>
        <w:spacing w:after="0" w:line="240" w:lineRule="auto"/>
        <w:ind w:firstLine="709"/>
        <w:jc w:val="center"/>
        <w:rPr>
          <w:rFonts w:ascii="Times New Roman" w:hAnsi="Times New Roman" w:cs="Times New Roman"/>
          <w:b/>
          <w:sz w:val="28"/>
          <w:szCs w:val="28"/>
        </w:rPr>
      </w:pPr>
      <w:r w:rsidRPr="006E10A2">
        <w:rPr>
          <w:rFonts w:ascii="Times New Roman" w:hAnsi="Times New Roman" w:cs="Times New Roman"/>
          <w:b/>
          <w:sz w:val="28"/>
          <w:szCs w:val="28"/>
        </w:rPr>
        <w:t>10. Финансовое обеспечение</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10.1. Финансирование деятельности Аттестационной комиссии ФТСАРР, проведение всероссийских квалификационных семинаров и квалификационных зачетов, учет судейской деятельности судей всероссийской категории осуществляется за счет средств ФТСАРР.</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10.2. Финансирование деятельности региональных аттестационных комиссий, проведение региональных квалификационных семинаров и квалификационных зачетов, учет судейской деятельности судей 1, 2, 3 категории осуществляется за счет средств РСФ.</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Pr="006E10A2" w:rsidRDefault="00D2303B" w:rsidP="006E10A2">
      <w:pPr>
        <w:spacing w:after="0" w:line="240" w:lineRule="auto"/>
        <w:ind w:firstLine="709"/>
        <w:jc w:val="center"/>
        <w:rPr>
          <w:rFonts w:ascii="Times New Roman" w:hAnsi="Times New Roman" w:cs="Times New Roman"/>
          <w:b/>
          <w:sz w:val="28"/>
          <w:szCs w:val="28"/>
        </w:rPr>
      </w:pPr>
      <w:r w:rsidRPr="006E10A2">
        <w:rPr>
          <w:rFonts w:ascii="Times New Roman" w:hAnsi="Times New Roman" w:cs="Times New Roman"/>
          <w:b/>
          <w:sz w:val="28"/>
          <w:szCs w:val="28"/>
        </w:rPr>
        <w:t>10. Заключительные положения</w:t>
      </w:r>
    </w:p>
    <w:p w:rsidR="00D2303B" w:rsidRPr="00D2303B" w:rsidRDefault="00D2303B" w:rsidP="00D2303B">
      <w:pPr>
        <w:spacing w:after="0" w:line="240" w:lineRule="auto"/>
        <w:ind w:firstLine="709"/>
        <w:jc w:val="both"/>
        <w:rPr>
          <w:rFonts w:ascii="Times New Roman" w:hAnsi="Times New Roman" w:cs="Times New Roman"/>
          <w:sz w:val="28"/>
          <w:szCs w:val="28"/>
        </w:rPr>
      </w:pP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10.1. Настоящее Положение вступает в силу с момента утверждения Президиумом ФТСАРР.</w:t>
      </w:r>
    </w:p>
    <w:p w:rsidR="00D2303B" w:rsidRPr="00D2303B" w:rsidRDefault="00D2303B" w:rsidP="00D2303B">
      <w:pPr>
        <w:spacing w:after="0" w:line="240" w:lineRule="auto"/>
        <w:ind w:firstLine="709"/>
        <w:jc w:val="both"/>
        <w:rPr>
          <w:rFonts w:ascii="Times New Roman" w:hAnsi="Times New Roman" w:cs="Times New Roman"/>
          <w:sz w:val="28"/>
          <w:szCs w:val="28"/>
        </w:rPr>
      </w:pPr>
      <w:r w:rsidRPr="00D2303B">
        <w:rPr>
          <w:rFonts w:ascii="Times New Roman" w:hAnsi="Times New Roman" w:cs="Times New Roman"/>
          <w:sz w:val="28"/>
          <w:szCs w:val="28"/>
        </w:rPr>
        <w:t>10.2. Изменения и дополнения в настоящее Положение подготавливаются Судейским комитетом танцевального спорта и утверждаются решением Президиума ФТСАРР.</w:t>
      </w:r>
    </w:p>
    <w:p w:rsidR="00D20A66" w:rsidRDefault="00D20A66">
      <w:pPr>
        <w:rPr>
          <w:rFonts w:ascii="Times New Roman" w:hAnsi="Times New Roman" w:cs="Times New Roman"/>
          <w:sz w:val="28"/>
          <w:szCs w:val="28"/>
        </w:rPr>
      </w:pPr>
      <w:r>
        <w:rPr>
          <w:rFonts w:ascii="Times New Roman" w:hAnsi="Times New Roman" w:cs="Times New Roman"/>
          <w:sz w:val="28"/>
          <w:szCs w:val="28"/>
        </w:rPr>
        <w:br w:type="page"/>
      </w:r>
    </w:p>
    <w:p w:rsidR="00D20A66" w:rsidRPr="00D20A66" w:rsidRDefault="00D20A66" w:rsidP="00D20A66">
      <w:pPr>
        <w:pStyle w:val="Default"/>
        <w:spacing w:line="276" w:lineRule="auto"/>
        <w:ind w:left="6372" w:firstLine="708"/>
        <w:jc w:val="right"/>
        <w:rPr>
          <w:sz w:val="28"/>
          <w:szCs w:val="28"/>
        </w:rPr>
      </w:pPr>
      <w:r w:rsidRPr="00D20A66">
        <w:rPr>
          <w:sz w:val="28"/>
          <w:szCs w:val="28"/>
        </w:rPr>
        <w:t>Приложение № 1.</w:t>
      </w:r>
    </w:p>
    <w:p w:rsidR="00D20A66" w:rsidRPr="00D20A66" w:rsidRDefault="00D20A66" w:rsidP="00D20A66">
      <w:pPr>
        <w:pStyle w:val="Default"/>
        <w:spacing w:line="276" w:lineRule="auto"/>
        <w:jc w:val="both"/>
        <w:rPr>
          <w:sz w:val="28"/>
          <w:szCs w:val="28"/>
        </w:rPr>
      </w:pPr>
    </w:p>
    <w:p w:rsidR="00D20A66" w:rsidRPr="00D20A66" w:rsidRDefault="00D20A66" w:rsidP="00D20A66">
      <w:pPr>
        <w:pStyle w:val="Default"/>
        <w:spacing w:line="276" w:lineRule="auto"/>
        <w:jc w:val="center"/>
        <w:rPr>
          <w:sz w:val="28"/>
          <w:szCs w:val="28"/>
        </w:rPr>
      </w:pPr>
      <w:r w:rsidRPr="00D20A66">
        <w:rPr>
          <w:sz w:val="28"/>
          <w:szCs w:val="28"/>
        </w:rPr>
        <w:t>Форма сертификата (выдается отдельно лекторам и участникам).</w:t>
      </w:r>
    </w:p>
    <w:p w:rsidR="00D20A66" w:rsidRPr="00D20A66" w:rsidRDefault="00D20A66" w:rsidP="00D20A66">
      <w:pPr>
        <w:pStyle w:val="Default"/>
        <w:spacing w:line="276" w:lineRule="auto"/>
        <w:jc w:val="both"/>
        <w:rPr>
          <w:sz w:val="28"/>
          <w:szCs w:val="28"/>
        </w:rPr>
      </w:pPr>
    </w:p>
    <w:p w:rsidR="00D20A66" w:rsidRPr="00D20A66" w:rsidRDefault="00D20A66" w:rsidP="00D20A66">
      <w:pPr>
        <w:pStyle w:val="Default"/>
        <w:spacing w:line="276" w:lineRule="auto"/>
        <w:jc w:val="both"/>
        <w:rPr>
          <w:sz w:val="28"/>
          <w:szCs w:val="28"/>
        </w:rPr>
      </w:pPr>
    </w:p>
    <w:p w:rsidR="00D20A66" w:rsidRPr="00D20A66" w:rsidRDefault="00D20A66" w:rsidP="00D20A66">
      <w:pPr>
        <w:pStyle w:val="Default"/>
        <w:spacing w:line="276" w:lineRule="auto"/>
        <w:jc w:val="center"/>
        <w:rPr>
          <w:sz w:val="28"/>
          <w:szCs w:val="28"/>
        </w:rPr>
      </w:pPr>
      <w:r w:rsidRPr="00D20A66">
        <w:rPr>
          <w:sz w:val="28"/>
          <w:szCs w:val="28"/>
        </w:rPr>
        <w:t>Название проводящей организации</w:t>
      </w:r>
    </w:p>
    <w:p w:rsidR="00D20A66" w:rsidRPr="00D20A66" w:rsidRDefault="00D20A66" w:rsidP="00D20A66">
      <w:pPr>
        <w:pStyle w:val="Default"/>
        <w:spacing w:line="276" w:lineRule="auto"/>
        <w:jc w:val="center"/>
        <w:rPr>
          <w:i/>
          <w:sz w:val="28"/>
          <w:szCs w:val="28"/>
        </w:rPr>
      </w:pPr>
      <w:r w:rsidRPr="00D20A66">
        <w:rPr>
          <w:i/>
          <w:sz w:val="28"/>
          <w:szCs w:val="28"/>
        </w:rPr>
        <w:t>(Всероссийская федерация танцевального спорта и акробатического рок-н-ролла,</w:t>
      </w:r>
    </w:p>
    <w:p w:rsidR="00D20A66" w:rsidRPr="00D20A66" w:rsidRDefault="00D20A66" w:rsidP="00D20A66">
      <w:pPr>
        <w:pStyle w:val="Default"/>
        <w:spacing w:line="276" w:lineRule="auto"/>
        <w:jc w:val="center"/>
        <w:rPr>
          <w:i/>
          <w:sz w:val="28"/>
          <w:szCs w:val="28"/>
        </w:rPr>
      </w:pPr>
      <w:r w:rsidRPr="00D20A66">
        <w:rPr>
          <w:i/>
          <w:sz w:val="28"/>
          <w:szCs w:val="28"/>
        </w:rPr>
        <w:t>Региональная спортивная федерация по виду спорта «танцевальный спорт»)</w:t>
      </w:r>
    </w:p>
    <w:p w:rsidR="00D20A66" w:rsidRPr="00D20A66" w:rsidRDefault="00D20A66" w:rsidP="00D20A66">
      <w:pPr>
        <w:pStyle w:val="Default"/>
        <w:spacing w:line="276" w:lineRule="auto"/>
        <w:jc w:val="both"/>
        <w:rPr>
          <w:sz w:val="28"/>
          <w:szCs w:val="28"/>
        </w:rPr>
      </w:pPr>
    </w:p>
    <w:p w:rsidR="00D20A66" w:rsidRPr="00D20A66" w:rsidRDefault="00D20A66" w:rsidP="00D20A66">
      <w:pPr>
        <w:pStyle w:val="Default"/>
        <w:spacing w:line="276" w:lineRule="auto"/>
        <w:jc w:val="both"/>
        <w:rPr>
          <w:sz w:val="28"/>
          <w:szCs w:val="28"/>
        </w:rPr>
      </w:pPr>
    </w:p>
    <w:p w:rsidR="00D20A66" w:rsidRPr="00D20A66" w:rsidRDefault="00D20A66" w:rsidP="00D20A66">
      <w:pPr>
        <w:pStyle w:val="Default"/>
        <w:spacing w:line="276" w:lineRule="auto"/>
        <w:jc w:val="both"/>
        <w:rPr>
          <w:sz w:val="28"/>
          <w:szCs w:val="28"/>
        </w:rPr>
      </w:pPr>
    </w:p>
    <w:p w:rsidR="00D20A66" w:rsidRPr="00D20A66" w:rsidRDefault="00D20A66" w:rsidP="00D20A66">
      <w:pPr>
        <w:pStyle w:val="Default"/>
        <w:spacing w:line="276" w:lineRule="auto"/>
        <w:jc w:val="both"/>
        <w:rPr>
          <w:sz w:val="28"/>
          <w:szCs w:val="28"/>
        </w:rPr>
      </w:pPr>
    </w:p>
    <w:p w:rsidR="00D20A66" w:rsidRPr="00D20A66" w:rsidRDefault="00D20A66" w:rsidP="00D20A66">
      <w:pPr>
        <w:pStyle w:val="Default"/>
        <w:spacing w:line="276" w:lineRule="auto"/>
        <w:jc w:val="center"/>
        <w:rPr>
          <w:b/>
          <w:spacing w:val="160"/>
          <w:sz w:val="28"/>
          <w:szCs w:val="28"/>
        </w:rPr>
      </w:pPr>
      <w:r w:rsidRPr="00D20A66">
        <w:rPr>
          <w:b/>
          <w:spacing w:val="160"/>
          <w:sz w:val="28"/>
          <w:szCs w:val="28"/>
        </w:rPr>
        <w:t>СЕРТИФИКАТ</w:t>
      </w:r>
    </w:p>
    <w:p w:rsidR="00D20A66" w:rsidRPr="00D20A66" w:rsidRDefault="00D20A66" w:rsidP="00D20A66">
      <w:pPr>
        <w:pStyle w:val="Default"/>
        <w:spacing w:line="276" w:lineRule="auto"/>
        <w:jc w:val="both"/>
        <w:rPr>
          <w:sz w:val="28"/>
          <w:szCs w:val="28"/>
        </w:rPr>
      </w:pPr>
    </w:p>
    <w:p w:rsidR="00D20A66" w:rsidRPr="00D20A66" w:rsidRDefault="00D20A66" w:rsidP="00D20A66">
      <w:pPr>
        <w:pStyle w:val="Default"/>
        <w:spacing w:line="276" w:lineRule="auto"/>
        <w:jc w:val="both"/>
        <w:rPr>
          <w:sz w:val="28"/>
          <w:szCs w:val="28"/>
        </w:rPr>
      </w:pPr>
    </w:p>
    <w:p w:rsidR="00D20A66" w:rsidRPr="00D20A66" w:rsidRDefault="00D20A66" w:rsidP="00D20A66">
      <w:pPr>
        <w:pStyle w:val="Default"/>
        <w:spacing w:line="276" w:lineRule="auto"/>
        <w:jc w:val="both"/>
        <w:rPr>
          <w:sz w:val="28"/>
          <w:szCs w:val="28"/>
        </w:rPr>
      </w:pPr>
    </w:p>
    <w:p w:rsidR="00D20A66" w:rsidRPr="00D20A66" w:rsidRDefault="00D20A66" w:rsidP="00D20A66">
      <w:pPr>
        <w:pStyle w:val="Default"/>
        <w:pBdr>
          <w:bottom w:val="single" w:sz="12" w:space="1" w:color="auto"/>
        </w:pBdr>
        <w:spacing w:line="276" w:lineRule="auto"/>
        <w:jc w:val="center"/>
        <w:rPr>
          <w:b/>
          <w:color w:val="auto"/>
          <w:sz w:val="28"/>
          <w:szCs w:val="28"/>
        </w:rPr>
      </w:pPr>
      <w:r w:rsidRPr="00D20A66">
        <w:rPr>
          <w:b/>
          <w:color w:val="auto"/>
          <w:sz w:val="28"/>
          <w:szCs w:val="28"/>
        </w:rPr>
        <w:t>выдан</w:t>
      </w:r>
    </w:p>
    <w:p w:rsidR="00D20A66" w:rsidRPr="00D20A66" w:rsidRDefault="00D20A66" w:rsidP="00D20A66">
      <w:pPr>
        <w:pStyle w:val="Default"/>
        <w:pBdr>
          <w:bottom w:val="single" w:sz="12" w:space="1" w:color="auto"/>
        </w:pBdr>
        <w:spacing w:line="276" w:lineRule="auto"/>
        <w:jc w:val="center"/>
        <w:rPr>
          <w:color w:val="auto"/>
          <w:sz w:val="28"/>
          <w:szCs w:val="28"/>
        </w:rPr>
      </w:pPr>
    </w:p>
    <w:p w:rsidR="00D20A66" w:rsidRPr="00D20A66" w:rsidRDefault="00D20A66" w:rsidP="00D20A66">
      <w:pPr>
        <w:pStyle w:val="Default"/>
        <w:pBdr>
          <w:bottom w:val="single" w:sz="12" w:space="1" w:color="auto"/>
        </w:pBdr>
        <w:spacing w:line="276" w:lineRule="auto"/>
        <w:jc w:val="center"/>
        <w:rPr>
          <w:color w:val="auto"/>
          <w:sz w:val="28"/>
          <w:szCs w:val="28"/>
        </w:rPr>
      </w:pPr>
    </w:p>
    <w:p w:rsidR="00D20A66" w:rsidRPr="00D20A66" w:rsidRDefault="00D20A66" w:rsidP="00D20A66">
      <w:pPr>
        <w:pStyle w:val="Default"/>
        <w:spacing w:line="276" w:lineRule="auto"/>
        <w:jc w:val="center"/>
        <w:rPr>
          <w:i/>
          <w:color w:val="auto"/>
          <w:sz w:val="28"/>
          <w:szCs w:val="28"/>
        </w:rPr>
      </w:pPr>
      <w:r w:rsidRPr="00D20A66">
        <w:rPr>
          <w:i/>
          <w:color w:val="auto"/>
          <w:sz w:val="28"/>
          <w:szCs w:val="28"/>
        </w:rPr>
        <w:t>Фамилия, Имя, Отчество</w:t>
      </w:r>
    </w:p>
    <w:p w:rsidR="00D20A66" w:rsidRPr="00D20A66" w:rsidRDefault="00D20A66" w:rsidP="00D20A66">
      <w:pPr>
        <w:pStyle w:val="Default"/>
        <w:spacing w:line="276" w:lineRule="auto"/>
        <w:jc w:val="both"/>
        <w:rPr>
          <w:color w:val="auto"/>
          <w:sz w:val="28"/>
          <w:szCs w:val="28"/>
        </w:rPr>
      </w:pPr>
    </w:p>
    <w:p w:rsidR="00D20A66" w:rsidRPr="00D20A66" w:rsidRDefault="00D20A66" w:rsidP="00D20A66">
      <w:pPr>
        <w:pStyle w:val="Default"/>
        <w:spacing w:line="276" w:lineRule="auto"/>
        <w:jc w:val="both"/>
        <w:rPr>
          <w:b/>
          <w:color w:val="auto"/>
          <w:sz w:val="28"/>
          <w:szCs w:val="28"/>
        </w:rPr>
      </w:pPr>
      <w:r w:rsidRPr="00D20A66">
        <w:rPr>
          <w:b/>
          <w:color w:val="auto"/>
          <w:sz w:val="28"/>
          <w:szCs w:val="28"/>
        </w:rPr>
        <w:t>участнику(лектору)____________________квалификационного семинара</w:t>
      </w:r>
    </w:p>
    <w:p w:rsidR="00D20A66" w:rsidRPr="00D20A66" w:rsidRDefault="00D20A66" w:rsidP="00D20A66">
      <w:pPr>
        <w:pStyle w:val="Default"/>
        <w:spacing w:line="276" w:lineRule="auto"/>
        <w:jc w:val="both"/>
        <w:rPr>
          <w:i/>
          <w:color w:val="auto"/>
          <w:sz w:val="28"/>
          <w:szCs w:val="28"/>
        </w:rPr>
      </w:pPr>
      <w:r w:rsidRPr="00D20A66">
        <w:rPr>
          <w:i/>
          <w:color w:val="auto"/>
          <w:sz w:val="28"/>
          <w:szCs w:val="28"/>
        </w:rPr>
        <w:tab/>
      </w:r>
      <w:r w:rsidRPr="00D20A66">
        <w:rPr>
          <w:i/>
          <w:color w:val="auto"/>
          <w:sz w:val="28"/>
          <w:szCs w:val="28"/>
        </w:rPr>
        <w:tab/>
      </w:r>
      <w:r w:rsidRPr="00D20A66">
        <w:rPr>
          <w:i/>
          <w:color w:val="auto"/>
          <w:sz w:val="28"/>
          <w:szCs w:val="28"/>
        </w:rPr>
        <w:tab/>
        <w:t xml:space="preserve">       (всероссийского, регионального)</w:t>
      </w:r>
    </w:p>
    <w:p w:rsidR="00D20A66" w:rsidRPr="00D20A66" w:rsidRDefault="00D20A66" w:rsidP="00D20A66">
      <w:pPr>
        <w:pStyle w:val="Default"/>
        <w:spacing w:line="276" w:lineRule="auto"/>
        <w:jc w:val="center"/>
        <w:rPr>
          <w:b/>
          <w:color w:val="auto"/>
          <w:sz w:val="28"/>
          <w:szCs w:val="28"/>
        </w:rPr>
      </w:pPr>
      <w:r w:rsidRPr="00D20A66">
        <w:rPr>
          <w:b/>
          <w:color w:val="auto"/>
          <w:sz w:val="28"/>
          <w:szCs w:val="28"/>
        </w:rPr>
        <w:t>для спортивных судей __________________ категории</w:t>
      </w:r>
    </w:p>
    <w:p w:rsidR="00D20A66" w:rsidRPr="00D20A66" w:rsidRDefault="00D20A66" w:rsidP="00D20A66">
      <w:pPr>
        <w:pStyle w:val="Default"/>
        <w:spacing w:line="276" w:lineRule="auto"/>
        <w:jc w:val="center"/>
        <w:rPr>
          <w:b/>
          <w:color w:val="auto"/>
          <w:sz w:val="28"/>
          <w:szCs w:val="28"/>
        </w:rPr>
      </w:pPr>
      <w:r w:rsidRPr="00D20A66">
        <w:rPr>
          <w:b/>
          <w:color w:val="auto"/>
          <w:sz w:val="28"/>
          <w:szCs w:val="28"/>
        </w:rPr>
        <w:t>по виду спорта «танцевальный спорт»</w:t>
      </w:r>
    </w:p>
    <w:p w:rsidR="00D20A66" w:rsidRPr="00D20A66" w:rsidRDefault="00D20A66" w:rsidP="00D20A66">
      <w:pPr>
        <w:rPr>
          <w:rFonts w:ascii="Times New Roman" w:hAnsi="Times New Roman" w:cs="Times New Roman"/>
          <w:sz w:val="28"/>
          <w:szCs w:val="28"/>
        </w:rPr>
      </w:pPr>
    </w:p>
    <w:p w:rsidR="00D20A66" w:rsidRPr="00D20A66" w:rsidRDefault="00D20A66" w:rsidP="00D20A66">
      <w:pPr>
        <w:pStyle w:val="Default"/>
        <w:spacing w:line="276" w:lineRule="auto"/>
        <w:jc w:val="center"/>
        <w:rPr>
          <w:b/>
          <w:color w:val="auto"/>
          <w:sz w:val="28"/>
          <w:szCs w:val="28"/>
        </w:rPr>
      </w:pPr>
      <w:r w:rsidRPr="00D20A66">
        <w:rPr>
          <w:b/>
          <w:color w:val="auto"/>
          <w:sz w:val="28"/>
          <w:szCs w:val="28"/>
        </w:rPr>
        <w:t>Продолжительность __________________ часов</w:t>
      </w:r>
    </w:p>
    <w:p w:rsidR="00D20A66" w:rsidRPr="00D20A66" w:rsidRDefault="00D20A66" w:rsidP="00D20A66">
      <w:pPr>
        <w:pStyle w:val="Default"/>
        <w:spacing w:line="276" w:lineRule="auto"/>
        <w:jc w:val="center"/>
        <w:rPr>
          <w:color w:val="auto"/>
          <w:sz w:val="28"/>
          <w:szCs w:val="28"/>
        </w:rPr>
      </w:pPr>
    </w:p>
    <w:p w:rsidR="00D20A66" w:rsidRPr="00D20A66" w:rsidRDefault="00D20A66" w:rsidP="00D20A66">
      <w:pPr>
        <w:pStyle w:val="Default"/>
        <w:spacing w:line="276" w:lineRule="auto"/>
        <w:jc w:val="center"/>
        <w:rPr>
          <w:color w:val="auto"/>
          <w:sz w:val="28"/>
          <w:szCs w:val="28"/>
        </w:rPr>
      </w:pPr>
    </w:p>
    <w:p w:rsidR="00D20A66" w:rsidRPr="00D20A66" w:rsidRDefault="00D20A66" w:rsidP="00D20A66">
      <w:pPr>
        <w:pStyle w:val="Default"/>
        <w:spacing w:line="276" w:lineRule="auto"/>
        <w:jc w:val="center"/>
        <w:rPr>
          <w:color w:val="auto"/>
          <w:sz w:val="28"/>
          <w:szCs w:val="28"/>
        </w:rPr>
      </w:pPr>
    </w:p>
    <w:p w:rsidR="00D20A66" w:rsidRPr="00D20A66" w:rsidRDefault="00D20A66" w:rsidP="00D20A66">
      <w:pPr>
        <w:pStyle w:val="Default"/>
        <w:spacing w:line="276" w:lineRule="auto"/>
        <w:jc w:val="center"/>
        <w:rPr>
          <w:color w:val="auto"/>
          <w:sz w:val="28"/>
          <w:szCs w:val="28"/>
        </w:rPr>
      </w:pPr>
    </w:p>
    <w:p w:rsidR="00D20A66" w:rsidRPr="00D20A66" w:rsidRDefault="00D20A66" w:rsidP="00D20A66">
      <w:pPr>
        <w:pStyle w:val="Default"/>
        <w:spacing w:line="276" w:lineRule="auto"/>
        <w:jc w:val="center"/>
        <w:rPr>
          <w:b/>
          <w:color w:val="auto"/>
          <w:sz w:val="28"/>
          <w:szCs w:val="28"/>
        </w:rPr>
      </w:pPr>
      <w:r w:rsidRPr="00D20A66">
        <w:rPr>
          <w:b/>
          <w:color w:val="auto"/>
          <w:sz w:val="28"/>
          <w:szCs w:val="28"/>
        </w:rPr>
        <w:t>Руководитель семинара</w:t>
      </w:r>
      <w:r w:rsidRPr="00D20A66">
        <w:rPr>
          <w:b/>
          <w:color w:val="auto"/>
          <w:sz w:val="28"/>
          <w:szCs w:val="28"/>
        </w:rPr>
        <w:tab/>
      </w:r>
      <w:r w:rsidRPr="00D20A66">
        <w:rPr>
          <w:b/>
          <w:color w:val="auto"/>
          <w:sz w:val="28"/>
          <w:szCs w:val="28"/>
        </w:rPr>
        <w:tab/>
      </w:r>
      <w:r w:rsidRPr="00D20A66">
        <w:rPr>
          <w:b/>
          <w:color w:val="auto"/>
          <w:sz w:val="28"/>
          <w:szCs w:val="28"/>
        </w:rPr>
        <w:tab/>
        <w:t>________________    Ф.И.О.</w:t>
      </w:r>
    </w:p>
    <w:p w:rsidR="00D20A66" w:rsidRPr="00D20A66" w:rsidRDefault="00D20A66" w:rsidP="00D20A66">
      <w:pPr>
        <w:pStyle w:val="Default"/>
        <w:spacing w:line="276" w:lineRule="auto"/>
        <w:jc w:val="center"/>
        <w:rPr>
          <w:i/>
          <w:color w:val="auto"/>
          <w:sz w:val="28"/>
          <w:szCs w:val="28"/>
        </w:rPr>
      </w:pPr>
      <w:r w:rsidRPr="00D20A66">
        <w:rPr>
          <w:i/>
          <w:color w:val="auto"/>
          <w:sz w:val="28"/>
          <w:szCs w:val="28"/>
        </w:rPr>
        <w:tab/>
      </w:r>
      <w:r w:rsidRPr="00D20A66">
        <w:rPr>
          <w:i/>
          <w:color w:val="auto"/>
          <w:sz w:val="28"/>
          <w:szCs w:val="28"/>
        </w:rPr>
        <w:tab/>
      </w:r>
      <w:r w:rsidRPr="00D20A66">
        <w:rPr>
          <w:i/>
          <w:color w:val="auto"/>
          <w:sz w:val="28"/>
          <w:szCs w:val="28"/>
        </w:rPr>
        <w:tab/>
      </w:r>
      <w:r w:rsidRPr="00D20A66">
        <w:rPr>
          <w:i/>
          <w:color w:val="auto"/>
          <w:sz w:val="28"/>
          <w:szCs w:val="28"/>
        </w:rPr>
        <w:tab/>
      </w:r>
      <w:r w:rsidRPr="00D20A66">
        <w:rPr>
          <w:i/>
          <w:color w:val="auto"/>
          <w:sz w:val="28"/>
          <w:szCs w:val="28"/>
        </w:rPr>
        <w:tab/>
      </w:r>
      <w:r w:rsidRPr="00D20A66">
        <w:rPr>
          <w:i/>
          <w:color w:val="auto"/>
          <w:sz w:val="28"/>
          <w:szCs w:val="28"/>
        </w:rPr>
        <w:tab/>
        <w:t xml:space="preserve">   (подпись, М.П.)</w:t>
      </w:r>
    </w:p>
    <w:p w:rsidR="00D20A66" w:rsidRPr="00D20A66" w:rsidRDefault="00D20A66" w:rsidP="00D20A66">
      <w:pPr>
        <w:pStyle w:val="Default"/>
        <w:spacing w:line="276" w:lineRule="auto"/>
        <w:jc w:val="center"/>
        <w:rPr>
          <w:i/>
          <w:color w:val="auto"/>
          <w:sz w:val="28"/>
          <w:szCs w:val="28"/>
        </w:rPr>
      </w:pPr>
    </w:p>
    <w:p w:rsidR="00D20A66" w:rsidRPr="00D20A66" w:rsidRDefault="00D20A66" w:rsidP="00D20A66">
      <w:pPr>
        <w:pStyle w:val="Default"/>
        <w:spacing w:line="276" w:lineRule="auto"/>
        <w:jc w:val="center"/>
        <w:rPr>
          <w:i/>
          <w:color w:val="auto"/>
          <w:sz w:val="28"/>
          <w:szCs w:val="28"/>
        </w:rPr>
      </w:pPr>
    </w:p>
    <w:p w:rsidR="00D20A66" w:rsidRPr="00D20A66" w:rsidRDefault="00D20A66" w:rsidP="00D20A66">
      <w:pPr>
        <w:pStyle w:val="Default"/>
        <w:spacing w:line="276" w:lineRule="auto"/>
        <w:jc w:val="center"/>
        <w:rPr>
          <w:i/>
          <w:color w:val="auto"/>
          <w:sz w:val="28"/>
          <w:szCs w:val="28"/>
        </w:rPr>
      </w:pPr>
    </w:p>
    <w:p w:rsidR="00D20A66" w:rsidRPr="00D20A66" w:rsidRDefault="00D20A66" w:rsidP="00D20A66">
      <w:pPr>
        <w:pStyle w:val="Default"/>
        <w:spacing w:line="276" w:lineRule="auto"/>
        <w:jc w:val="center"/>
        <w:rPr>
          <w:i/>
          <w:color w:val="auto"/>
          <w:sz w:val="28"/>
          <w:szCs w:val="28"/>
        </w:rPr>
      </w:pPr>
    </w:p>
    <w:p w:rsidR="00D20A66" w:rsidRPr="00D20A66" w:rsidRDefault="00D20A66" w:rsidP="00D20A66">
      <w:pPr>
        <w:pStyle w:val="Default"/>
        <w:spacing w:line="276" w:lineRule="auto"/>
        <w:jc w:val="center"/>
        <w:rPr>
          <w:i/>
          <w:color w:val="auto"/>
          <w:sz w:val="28"/>
          <w:szCs w:val="28"/>
        </w:rPr>
      </w:pPr>
      <w:proofErr w:type="gramStart"/>
      <w:r w:rsidRPr="00D20A66">
        <w:rPr>
          <w:i/>
          <w:color w:val="auto"/>
          <w:sz w:val="28"/>
          <w:szCs w:val="28"/>
        </w:rPr>
        <w:t>Дата  проведения</w:t>
      </w:r>
      <w:proofErr w:type="gramEnd"/>
    </w:p>
    <w:p w:rsidR="00D20A66" w:rsidRDefault="00D20A66" w:rsidP="00D20A66">
      <w:pPr>
        <w:pStyle w:val="Default"/>
        <w:spacing w:line="276" w:lineRule="auto"/>
        <w:jc w:val="center"/>
        <w:rPr>
          <w:i/>
          <w:sz w:val="28"/>
          <w:szCs w:val="28"/>
        </w:rPr>
      </w:pPr>
      <w:r w:rsidRPr="00D20A66">
        <w:rPr>
          <w:i/>
          <w:color w:val="auto"/>
          <w:sz w:val="28"/>
          <w:szCs w:val="28"/>
        </w:rPr>
        <w:t>Место проведения</w:t>
      </w:r>
      <w:r>
        <w:rPr>
          <w:i/>
          <w:color w:val="auto"/>
          <w:sz w:val="28"/>
          <w:szCs w:val="28"/>
        </w:rPr>
        <w:br w:type="page"/>
      </w:r>
    </w:p>
    <w:p w:rsidR="00D20A66" w:rsidRPr="00D20A66" w:rsidRDefault="00D20A66" w:rsidP="00D20A66">
      <w:pPr>
        <w:autoSpaceDE w:val="0"/>
        <w:autoSpaceDN w:val="0"/>
        <w:adjustRightInd w:val="0"/>
        <w:spacing w:after="0"/>
        <w:ind w:left="6372" w:firstLine="708"/>
        <w:jc w:val="righ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Приложение № 2-а.</w:t>
      </w:r>
    </w:p>
    <w:p w:rsidR="00D20A66" w:rsidRPr="00D20A66" w:rsidRDefault="00D20A66" w:rsidP="00D20A66">
      <w:pPr>
        <w:autoSpaceDE w:val="0"/>
        <w:autoSpaceDN w:val="0"/>
        <w:adjustRightInd w:val="0"/>
        <w:spacing w:after="0"/>
        <w:jc w:val="both"/>
        <w:rPr>
          <w:rFonts w:ascii="Times New Roman" w:eastAsia="Calibri" w:hAnsi="Times New Roman" w:cs="Times New Roman"/>
          <w:color w:val="000000"/>
          <w:sz w:val="28"/>
          <w:szCs w:val="28"/>
        </w:rPr>
      </w:pPr>
    </w:p>
    <w:p w:rsidR="00D20A66" w:rsidRPr="00D20A66" w:rsidRDefault="00D20A66" w:rsidP="00D20A66">
      <w:pPr>
        <w:autoSpaceDE w:val="0"/>
        <w:autoSpaceDN w:val="0"/>
        <w:adjustRightInd w:val="0"/>
        <w:spacing w:after="0"/>
        <w:jc w:val="center"/>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Образец протокола Аттестационной комиссии ФТСАРР по танцевальному спорту.</w:t>
      </w:r>
    </w:p>
    <w:p w:rsidR="00D20A66" w:rsidRPr="00D20A66" w:rsidRDefault="00D20A66" w:rsidP="00D20A66">
      <w:pPr>
        <w:autoSpaceDE w:val="0"/>
        <w:autoSpaceDN w:val="0"/>
        <w:adjustRightInd w:val="0"/>
        <w:spacing w:after="0"/>
        <w:jc w:val="center"/>
        <w:rPr>
          <w:rFonts w:ascii="Times New Roman" w:eastAsia="Calibri" w:hAnsi="Times New Roman" w:cs="Times New Roman"/>
          <w:i/>
          <w:sz w:val="28"/>
          <w:szCs w:val="28"/>
        </w:rPr>
      </w:pPr>
    </w:p>
    <w:p w:rsidR="00D20A66" w:rsidRPr="00D20A66" w:rsidRDefault="00D20A66" w:rsidP="00D20A66">
      <w:pPr>
        <w:shd w:val="clear" w:color="auto" w:fill="FFFFFF"/>
        <w:spacing w:after="0" w:line="240" w:lineRule="atLeast"/>
        <w:jc w:val="center"/>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Решение аттестационной комиссии ФТСАРР по танцевальному спорту № 12</w:t>
      </w:r>
    </w:p>
    <w:p w:rsidR="00D20A66" w:rsidRPr="00D20A66" w:rsidRDefault="00D20A66" w:rsidP="00D20A66">
      <w:pPr>
        <w:shd w:val="clear" w:color="auto" w:fill="FFFFFF"/>
        <w:spacing w:after="0" w:line="240" w:lineRule="atLeast"/>
        <w:jc w:val="center"/>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об аттестации спортивных судей на подтверждение квалификационной судейской категории</w:t>
      </w:r>
    </w:p>
    <w:p w:rsidR="00D20A66" w:rsidRPr="00D20A66" w:rsidRDefault="00D20A66" w:rsidP="00D20A66">
      <w:pPr>
        <w:shd w:val="clear" w:color="auto" w:fill="FFFFFF"/>
        <w:spacing w:after="0" w:line="240" w:lineRule="atLeast"/>
        <w:jc w:val="center"/>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«спортивный судья всероссийской категории по танцевальному спорту»</w:t>
      </w:r>
    </w:p>
    <w:p w:rsidR="00D20A66" w:rsidRPr="00D20A66" w:rsidRDefault="00D20A66" w:rsidP="00D20A66">
      <w:pPr>
        <w:shd w:val="clear" w:color="auto" w:fill="FFFFFF"/>
        <w:spacing w:after="0" w:line="240" w:lineRule="atLeast"/>
        <w:jc w:val="center"/>
        <w:rPr>
          <w:rFonts w:ascii="Times New Roman" w:eastAsia="Calibri" w:hAnsi="Times New Roman" w:cs="Times New Roman"/>
          <w:color w:val="000000"/>
          <w:sz w:val="28"/>
          <w:szCs w:val="28"/>
        </w:rPr>
      </w:pPr>
    </w:p>
    <w:p w:rsidR="00D20A66" w:rsidRPr="00D20A66" w:rsidRDefault="00D20A66" w:rsidP="00D20A66">
      <w:pPr>
        <w:shd w:val="clear" w:color="auto" w:fill="FFFFFF"/>
        <w:spacing w:after="0" w:line="240" w:lineRule="auto"/>
        <w:jc w:val="center"/>
        <w:rPr>
          <w:rFonts w:ascii="Times New Roman" w:hAnsi="Times New Roman" w:cs="Times New Roman"/>
          <w:i/>
          <w:sz w:val="28"/>
          <w:szCs w:val="28"/>
        </w:rPr>
      </w:pPr>
      <w:r w:rsidRPr="00D20A66">
        <w:rPr>
          <w:rFonts w:ascii="Times New Roman" w:eastAsia="Calibri" w:hAnsi="Times New Roman" w:cs="Times New Roman"/>
          <w:color w:val="000000"/>
          <w:sz w:val="28"/>
          <w:szCs w:val="28"/>
        </w:rPr>
        <w:t>г. Москва</w:t>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hAnsi="Times New Roman" w:cs="Times New Roman"/>
          <w:sz w:val="28"/>
          <w:szCs w:val="28"/>
        </w:rPr>
        <w:t>12 сентября 2017 года</w:t>
      </w:r>
    </w:p>
    <w:p w:rsidR="00D20A66" w:rsidRPr="00D20A66" w:rsidRDefault="00D20A66" w:rsidP="00D20A66">
      <w:pPr>
        <w:shd w:val="clear" w:color="auto" w:fill="FFFFFF"/>
        <w:spacing w:after="0" w:line="240" w:lineRule="auto"/>
        <w:rPr>
          <w:rFonts w:ascii="Times New Roman" w:eastAsia="Calibri" w:hAnsi="Times New Roman" w:cs="Times New Roman"/>
          <w:color w:val="000000"/>
          <w:sz w:val="28"/>
          <w:szCs w:val="28"/>
        </w:rPr>
      </w:pP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p>
    <w:p w:rsidR="00D20A66" w:rsidRPr="00D20A66" w:rsidRDefault="00D20A66" w:rsidP="00D20A66">
      <w:pPr>
        <w:shd w:val="clear" w:color="auto" w:fill="FFFFFF"/>
        <w:spacing w:after="0" w:line="240" w:lineRule="atLeast"/>
        <w:ind w:firstLine="709"/>
        <w:jc w:val="both"/>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1. В соответствии с Положением о спортивных судьях, утвержденным приказом Министерства спорта Российской Фе</w:t>
      </w:r>
      <w:r>
        <w:rPr>
          <w:rFonts w:ascii="Times New Roman" w:eastAsia="Calibri" w:hAnsi="Times New Roman" w:cs="Times New Roman"/>
          <w:color w:val="000000"/>
          <w:sz w:val="28"/>
          <w:szCs w:val="28"/>
        </w:rPr>
        <w:t>дерации от 28 февраля 2017 года</w:t>
      </w:r>
      <w:r>
        <w:rPr>
          <w:rFonts w:ascii="Times New Roman" w:eastAsia="Calibri" w:hAnsi="Times New Roman" w:cs="Times New Roman"/>
          <w:color w:val="000000"/>
          <w:sz w:val="28"/>
          <w:szCs w:val="28"/>
        </w:rPr>
        <w:br/>
      </w:r>
      <w:r w:rsidRPr="00D20A66">
        <w:rPr>
          <w:rFonts w:ascii="Times New Roman" w:eastAsia="Calibri" w:hAnsi="Times New Roman" w:cs="Times New Roman"/>
          <w:color w:val="000000"/>
          <w:sz w:val="28"/>
          <w:szCs w:val="28"/>
        </w:rPr>
        <w:t>№ 134 и Квалификационными требованиями к спортивным судьям по виду спорта «танцевальный спорт», утвержденными приказом Министерства спорта Российской Федерации от 21 февраля 2013 года № 72 (в редакции приказов Министерства спорта Российской Федерации от 06 июня 2016 года № 647</w:t>
      </w:r>
      <w:r>
        <w:rPr>
          <w:rFonts w:ascii="Times New Roman" w:eastAsia="Calibri" w:hAnsi="Times New Roman" w:cs="Times New Roman"/>
          <w:color w:val="000000"/>
          <w:sz w:val="28"/>
          <w:szCs w:val="28"/>
        </w:rPr>
        <w:br/>
      </w:r>
      <w:r w:rsidRPr="00D20A66">
        <w:rPr>
          <w:rFonts w:ascii="Times New Roman" w:eastAsia="Calibri" w:hAnsi="Times New Roman" w:cs="Times New Roman"/>
          <w:color w:val="000000"/>
          <w:sz w:val="28"/>
          <w:szCs w:val="28"/>
        </w:rPr>
        <w:t>и от 08 июня 2017 года № 498), а также Положением об аттестации спортивных судей по виду спорта «танцевальный спорт», утвержденным решением Президиума Всероссийской федерации танцевального спорта и акробатического рок-н-ролла, Аттестационная комиссия ФТСАРР по танцевальному спорту провела аттестацию спортивных судей на подтверждение квалификационной судейской категории «спортивный судья всероссийской категории по танцевальному спорту».</w:t>
      </w:r>
    </w:p>
    <w:p w:rsidR="00D20A66" w:rsidRPr="00D20A66" w:rsidRDefault="00D20A66" w:rsidP="00D20A66">
      <w:pPr>
        <w:shd w:val="clear" w:color="auto" w:fill="FFFFFF"/>
        <w:spacing w:after="0" w:line="240" w:lineRule="atLeast"/>
        <w:ind w:firstLine="709"/>
        <w:jc w:val="both"/>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 xml:space="preserve">2. Спортивные судьи, указанные в Приложении, успешно прошли аттестацию на период с 12 сентября 2017 </w:t>
      </w:r>
      <w:proofErr w:type="gramStart"/>
      <w:r w:rsidRPr="00D20A66">
        <w:rPr>
          <w:rFonts w:ascii="Times New Roman" w:eastAsia="Calibri" w:hAnsi="Times New Roman" w:cs="Times New Roman"/>
          <w:color w:val="000000"/>
          <w:sz w:val="28"/>
          <w:szCs w:val="28"/>
        </w:rPr>
        <w:t>года  по</w:t>
      </w:r>
      <w:proofErr w:type="gramEnd"/>
      <w:r w:rsidRPr="00D20A66">
        <w:rPr>
          <w:rFonts w:ascii="Times New Roman" w:eastAsia="Calibri" w:hAnsi="Times New Roman" w:cs="Times New Roman"/>
          <w:color w:val="000000"/>
          <w:sz w:val="28"/>
          <w:szCs w:val="28"/>
        </w:rPr>
        <w:t xml:space="preserve"> 11 сентября 2021 года.</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Приложение: Список спортивных судей на 1 л.</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 xml:space="preserve">Председатель Судейского комитета </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 xml:space="preserve">танцевального </w:t>
      </w:r>
      <w:proofErr w:type="gramStart"/>
      <w:r w:rsidRPr="00D20A66">
        <w:rPr>
          <w:rFonts w:ascii="Times New Roman" w:eastAsia="Calibri" w:hAnsi="Times New Roman" w:cs="Times New Roman"/>
          <w:color w:val="000000"/>
          <w:sz w:val="28"/>
          <w:szCs w:val="28"/>
        </w:rPr>
        <w:t>спорта  ФТСАРР</w:t>
      </w:r>
      <w:proofErr w:type="gramEnd"/>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t xml:space="preserve">____________  Ерастова Н.В. </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Председатель Аттестационной комиссии</w:t>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t>___________</w:t>
      </w:r>
      <w:proofErr w:type="gramStart"/>
      <w:r w:rsidRPr="00D20A66">
        <w:rPr>
          <w:rFonts w:ascii="Times New Roman" w:eastAsia="Calibri" w:hAnsi="Times New Roman" w:cs="Times New Roman"/>
          <w:color w:val="000000"/>
          <w:sz w:val="28"/>
          <w:szCs w:val="28"/>
        </w:rPr>
        <w:t>_  Иванов</w:t>
      </w:r>
      <w:proofErr w:type="gramEnd"/>
      <w:r w:rsidRPr="00D20A66">
        <w:rPr>
          <w:rFonts w:ascii="Times New Roman" w:eastAsia="Calibri" w:hAnsi="Times New Roman" w:cs="Times New Roman"/>
          <w:color w:val="000000"/>
          <w:sz w:val="28"/>
          <w:szCs w:val="28"/>
        </w:rPr>
        <w:t xml:space="preserve"> В.П.</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Член Аттестационной комиссии</w:t>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t>___________</w:t>
      </w:r>
      <w:proofErr w:type="gramStart"/>
      <w:r w:rsidRPr="00D20A66">
        <w:rPr>
          <w:rFonts w:ascii="Times New Roman" w:eastAsia="Calibri" w:hAnsi="Times New Roman" w:cs="Times New Roman"/>
          <w:color w:val="000000"/>
          <w:sz w:val="28"/>
          <w:szCs w:val="28"/>
        </w:rPr>
        <w:t>_  Озерова</w:t>
      </w:r>
      <w:proofErr w:type="gramEnd"/>
      <w:r w:rsidRPr="00D20A66">
        <w:rPr>
          <w:rFonts w:ascii="Times New Roman" w:eastAsia="Calibri" w:hAnsi="Times New Roman" w:cs="Times New Roman"/>
          <w:color w:val="000000"/>
          <w:sz w:val="28"/>
          <w:szCs w:val="28"/>
        </w:rPr>
        <w:t xml:space="preserve">  А.П.</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Член Аттестационной комиссии</w:t>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t>___________</w:t>
      </w:r>
      <w:proofErr w:type="gramStart"/>
      <w:r w:rsidRPr="00D20A66">
        <w:rPr>
          <w:rFonts w:ascii="Times New Roman" w:eastAsia="Calibri" w:hAnsi="Times New Roman" w:cs="Times New Roman"/>
          <w:color w:val="000000"/>
          <w:sz w:val="28"/>
          <w:szCs w:val="28"/>
        </w:rPr>
        <w:t>_  Петрова</w:t>
      </w:r>
      <w:proofErr w:type="gramEnd"/>
      <w:r w:rsidRPr="00D20A66">
        <w:rPr>
          <w:rFonts w:ascii="Times New Roman" w:eastAsia="Calibri" w:hAnsi="Times New Roman" w:cs="Times New Roman"/>
          <w:color w:val="000000"/>
          <w:sz w:val="28"/>
          <w:szCs w:val="28"/>
        </w:rPr>
        <w:t xml:space="preserve"> Н.Ф.</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Член Аттестационной комиссии</w:t>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t>___________</w:t>
      </w:r>
      <w:proofErr w:type="gramStart"/>
      <w:r w:rsidRPr="00D20A66">
        <w:rPr>
          <w:rFonts w:ascii="Times New Roman" w:eastAsia="Calibri" w:hAnsi="Times New Roman" w:cs="Times New Roman"/>
          <w:color w:val="000000"/>
          <w:sz w:val="28"/>
          <w:szCs w:val="28"/>
        </w:rPr>
        <w:t>_  Фролов</w:t>
      </w:r>
      <w:proofErr w:type="gramEnd"/>
      <w:r w:rsidRPr="00D20A66">
        <w:rPr>
          <w:rFonts w:ascii="Times New Roman" w:eastAsia="Calibri" w:hAnsi="Times New Roman" w:cs="Times New Roman"/>
          <w:color w:val="000000"/>
          <w:sz w:val="28"/>
          <w:szCs w:val="28"/>
        </w:rPr>
        <w:t xml:space="preserve"> П.И.</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p>
    <w:p w:rsidR="00D20A66" w:rsidRDefault="00D20A6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ype="page"/>
      </w:r>
    </w:p>
    <w:p w:rsidR="00D20A66" w:rsidRPr="00D20A66" w:rsidRDefault="00D20A66" w:rsidP="00D20A66">
      <w:pPr>
        <w:shd w:val="clear" w:color="auto" w:fill="FFFFFF"/>
        <w:spacing w:after="0" w:line="240" w:lineRule="atLeast"/>
        <w:jc w:val="righ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Приложение</w:t>
      </w:r>
    </w:p>
    <w:p w:rsidR="00D20A66" w:rsidRPr="00D20A66" w:rsidRDefault="00D20A66" w:rsidP="00D20A66">
      <w:pPr>
        <w:shd w:val="clear" w:color="auto" w:fill="FFFFFF"/>
        <w:spacing w:after="0" w:line="240" w:lineRule="atLeast"/>
        <w:jc w:val="center"/>
        <w:rPr>
          <w:rFonts w:ascii="Times New Roman" w:eastAsia="Calibri" w:hAnsi="Times New Roman" w:cs="Times New Roman"/>
          <w:color w:val="000000"/>
          <w:sz w:val="28"/>
          <w:szCs w:val="28"/>
        </w:rPr>
      </w:pPr>
    </w:p>
    <w:p w:rsidR="00D20A66" w:rsidRPr="00D20A66" w:rsidRDefault="00D20A66" w:rsidP="00D20A66">
      <w:pPr>
        <w:shd w:val="clear" w:color="auto" w:fill="FFFFFF"/>
        <w:spacing w:after="0" w:line="240" w:lineRule="atLeast"/>
        <w:jc w:val="center"/>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Список спортивных судей, подтвердивших квалификационную категорию</w:t>
      </w:r>
    </w:p>
    <w:p w:rsidR="00D20A66" w:rsidRPr="00D20A66" w:rsidRDefault="00D20A66" w:rsidP="00D20A66">
      <w:pPr>
        <w:shd w:val="clear" w:color="auto" w:fill="FFFFFF"/>
        <w:spacing w:after="0" w:line="240" w:lineRule="atLeast"/>
        <w:jc w:val="center"/>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«спортивный судья всероссийской категории по виду спорта «танцевальный спорт»</w:t>
      </w:r>
    </w:p>
    <w:p w:rsidR="00D20A66" w:rsidRPr="00D20A66" w:rsidRDefault="00D20A66" w:rsidP="00D20A66">
      <w:pPr>
        <w:shd w:val="clear" w:color="auto" w:fill="FFFFFF"/>
        <w:spacing w:after="0" w:line="240" w:lineRule="atLeast"/>
        <w:jc w:val="center"/>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 xml:space="preserve">на период с 12 сентября 2017 </w:t>
      </w:r>
      <w:proofErr w:type="gramStart"/>
      <w:r w:rsidRPr="00D20A66">
        <w:rPr>
          <w:rFonts w:ascii="Times New Roman" w:eastAsia="Calibri" w:hAnsi="Times New Roman" w:cs="Times New Roman"/>
          <w:color w:val="000000"/>
          <w:sz w:val="28"/>
          <w:szCs w:val="28"/>
        </w:rPr>
        <w:t>года  по</w:t>
      </w:r>
      <w:proofErr w:type="gramEnd"/>
      <w:r w:rsidRPr="00D20A66">
        <w:rPr>
          <w:rFonts w:ascii="Times New Roman" w:eastAsia="Calibri" w:hAnsi="Times New Roman" w:cs="Times New Roman"/>
          <w:color w:val="000000"/>
          <w:sz w:val="28"/>
          <w:szCs w:val="28"/>
        </w:rPr>
        <w:t xml:space="preserve"> 11 сентября 2021 года.</w:t>
      </w:r>
    </w:p>
    <w:p w:rsidR="00D20A66" w:rsidRPr="00D20A66" w:rsidRDefault="00D20A66" w:rsidP="00D20A66">
      <w:pPr>
        <w:shd w:val="clear" w:color="auto" w:fill="FFFFFF"/>
        <w:spacing w:after="0" w:line="240" w:lineRule="atLeast"/>
        <w:jc w:val="center"/>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1. Андреева Надежда Игоревна – г. Москва.</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 xml:space="preserve">2. </w:t>
      </w:r>
      <w:proofErr w:type="spellStart"/>
      <w:r w:rsidRPr="00D20A66">
        <w:rPr>
          <w:rFonts w:ascii="Times New Roman" w:eastAsia="Calibri" w:hAnsi="Times New Roman" w:cs="Times New Roman"/>
          <w:color w:val="000000"/>
          <w:sz w:val="28"/>
          <w:szCs w:val="28"/>
        </w:rPr>
        <w:t>Беломестнов</w:t>
      </w:r>
      <w:proofErr w:type="spellEnd"/>
      <w:r w:rsidRPr="00D20A66">
        <w:rPr>
          <w:rFonts w:ascii="Times New Roman" w:eastAsia="Calibri" w:hAnsi="Times New Roman" w:cs="Times New Roman"/>
          <w:color w:val="000000"/>
          <w:sz w:val="28"/>
          <w:szCs w:val="28"/>
        </w:rPr>
        <w:t xml:space="preserve"> Андрей Станиславович – г. Новосибирск, Новосибирская область.</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3. Козлов Петр Анисимович – г. Сочи, Краснодарский край.</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4. Пантелеева Ирина Александровна -  г. Лобня, Московская область.</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 xml:space="preserve">5. Симонова Аркадия </w:t>
      </w:r>
      <w:proofErr w:type="gramStart"/>
      <w:r w:rsidRPr="00D20A66">
        <w:rPr>
          <w:rFonts w:ascii="Times New Roman" w:eastAsia="Calibri" w:hAnsi="Times New Roman" w:cs="Times New Roman"/>
          <w:color w:val="000000"/>
          <w:sz w:val="28"/>
          <w:szCs w:val="28"/>
        </w:rPr>
        <w:t>Владимировна  –</w:t>
      </w:r>
      <w:proofErr w:type="gramEnd"/>
      <w:r w:rsidRPr="00D20A66">
        <w:rPr>
          <w:rFonts w:ascii="Times New Roman" w:eastAsia="Calibri" w:hAnsi="Times New Roman" w:cs="Times New Roman"/>
          <w:color w:val="000000"/>
          <w:sz w:val="28"/>
          <w:szCs w:val="28"/>
        </w:rPr>
        <w:t xml:space="preserve"> г. Комсомольск-на-Амуре, Хабаровский край.</w:t>
      </w:r>
    </w:p>
    <w:p w:rsidR="00D20A66" w:rsidRDefault="00D20A6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ype="page"/>
      </w:r>
    </w:p>
    <w:p w:rsidR="00D20A66" w:rsidRPr="00D20A66" w:rsidRDefault="00D20A66" w:rsidP="00D20A66">
      <w:pPr>
        <w:autoSpaceDE w:val="0"/>
        <w:autoSpaceDN w:val="0"/>
        <w:adjustRightInd w:val="0"/>
        <w:spacing w:after="0"/>
        <w:ind w:left="6372" w:firstLine="708"/>
        <w:jc w:val="righ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Приложение № 2-б.</w:t>
      </w:r>
    </w:p>
    <w:p w:rsidR="00D20A66" w:rsidRPr="00D20A66" w:rsidRDefault="00D20A66" w:rsidP="00D20A66">
      <w:pPr>
        <w:autoSpaceDE w:val="0"/>
        <w:autoSpaceDN w:val="0"/>
        <w:adjustRightInd w:val="0"/>
        <w:spacing w:after="0"/>
        <w:jc w:val="both"/>
        <w:rPr>
          <w:rFonts w:ascii="Times New Roman" w:eastAsia="Calibri" w:hAnsi="Times New Roman" w:cs="Times New Roman"/>
          <w:color w:val="000000"/>
          <w:sz w:val="28"/>
          <w:szCs w:val="28"/>
        </w:rPr>
      </w:pPr>
    </w:p>
    <w:p w:rsidR="00D20A66" w:rsidRPr="00D20A66" w:rsidRDefault="00D20A66" w:rsidP="00D20A66">
      <w:pPr>
        <w:autoSpaceDE w:val="0"/>
        <w:autoSpaceDN w:val="0"/>
        <w:adjustRightInd w:val="0"/>
        <w:spacing w:after="0"/>
        <w:jc w:val="center"/>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Образец протокола региональной аттестационной комиссии.</w:t>
      </w:r>
    </w:p>
    <w:p w:rsidR="00D20A66" w:rsidRPr="00D20A66" w:rsidRDefault="00D20A66" w:rsidP="00D20A66">
      <w:pPr>
        <w:autoSpaceDE w:val="0"/>
        <w:autoSpaceDN w:val="0"/>
        <w:adjustRightInd w:val="0"/>
        <w:spacing w:after="0"/>
        <w:jc w:val="center"/>
        <w:rPr>
          <w:rFonts w:ascii="Times New Roman" w:eastAsia="Calibri" w:hAnsi="Times New Roman" w:cs="Times New Roman"/>
          <w:i/>
          <w:sz w:val="28"/>
          <w:szCs w:val="28"/>
        </w:rPr>
      </w:pPr>
    </w:p>
    <w:p w:rsidR="00D20A66" w:rsidRPr="00D20A66" w:rsidRDefault="00D20A66" w:rsidP="00D20A66">
      <w:pPr>
        <w:shd w:val="clear" w:color="auto" w:fill="FFFFFF"/>
        <w:spacing w:after="0" w:line="240" w:lineRule="atLeast"/>
        <w:jc w:val="center"/>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Решение аттестационной комиссии № 12</w:t>
      </w:r>
    </w:p>
    <w:p w:rsidR="00D20A66" w:rsidRPr="00D20A66" w:rsidRDefault="00D20A66" w:rsidP="00D20A66">
      <w:pPr>
        <w:shd w:val="clear" w:color="auto" w:fill="FFFFFF"/>
        <w:spacing w:after="0" w:line="240" w:lineRule="atLeast"/>
        <w:jc w:val="center"/>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 xml:space="preserve">Федерации танцевального спорта Тульской области об аттестации спортивных судей на подтверждение квалификационной судейской категории «спортивный судья первой категории по танцевальному спорту», «спортивный судья второй категории по танцевальному спорту», «спортивный судья третьей категории по танцевальному спорту». </w:t>
      </w:r>
    </w:p>
    <w:p w:rsidR="00D20A66" w:rsidRPr="00D20A66" w:rsidRDefault="00D20A66" w:rsidP="00D20A66">
      <w:pPr>
        <w:shd w:val="clear" w:color="auto" w:fill="FFFFFF"/>
        <w:spacing w:after="0" w:line="240" w:lineRule="atLeast"/>
        <w:jc w:val="center"/>
        <w:rPr>
          <w:rFonts w:ascii="Times New Roman" w:eastAsia="Calibri" w:hAnsi="Times New Roman" w:cs="Times New Roman"/>
          <w:color w:val="000000"/>
          <w:sz w:val="28"/>
          <w:szCs w:val="28"/>
        </w:rPr>
      </w:pPr>
    </w:p>
    <w:p w:rsidR="00D20A66" w:rsidRPr="00D20A66" w:rsidRDefault="00D20A66" w:rsidP="00D20A66">
      <w:pPr>
        <w:shd w:val="clear" w:color="auto" w:fill="FFFFFF"/>
        <w:spacing w:after="0" w:line="240" w:lineRule="auto"/>
        <w:jc w:val="center"/>
        <w:rPr>
          <w:rFonts w:ascii="Times New Roman" w:hAnsi="Times New Roman" w:cs="Times New Roman"/>
          <w:i/>
          <w:sz w:val="28"/>
          <w:szCs w:val="28"/>
        </w:rPr>
      </w:pPr>
      <w:r w:rsidRPr="00D20A66">
        <w:rPr>
          <w:rFonts w:ascii="Times New Roman" w:eastAsia="Calibri" w:hAnsi="Times New Roman" w:cs="Times New Roman"/>
          <w:color w:val="000000"/>
          <w:sz w:val="28"/>
          <w:szCs w:val="28"/>
        </w:rPr>
        <w:t xml:space="preserve">г. Тула </w:t>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hAnsi="Times New Roman" w:cs="Times New Roman"/>
          <w:sz w:val="28"/>
          <w:szCs w:val="28"/>
        </w:rPr>
        <w:t>12 сентября 2017 года</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p>
    <w:p w:rsidR="00D20A66" w:rsidRPr="00D20A66" w:rsidRDefault="00D20A66" w:rsidP="00D20A66">
      <w:pPr>
        <w:shd w:val="clear" w:color="auto" w:fill="FFFFFF"/>
        <w:spacing w:after="0" w:line="240" w:lineRule="atLeast"/>
        <w:ind w:firstLine="709"/>
        <w:jc w:val="both"/>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1. В соответствии с Положением о спортивных судьях, утвержденным приказом Министерства спорта Российской Фе</w:t>
      </w:r>
      <w:r>
        <w:rPr>
          <w:rFonts w:ascii="Times New Roman" w:eastAsia="Calibri" w:hAnsi="Times New Roman" w:cs="Times New Roman"/>
          <w:color w:val="000000"/>
          <w:sz w:val="28"/>
          <w:szCs w:val="28"/>
        </w:rPr>
        <w:t>дерации от 28 февраля 2017 года</w:t>
      </w:r>
      <w:r>
        <w:rPr>
          <w:rFonts w:ascii="Times New Roman" w:eastAsia="Calibri" w:hAnsi="Times New Roman" w:cs="Times New Roman"/>
          <w:color w:val="000000"/>
          <w:sz w:val="28"/>
          <w:szCs w:val="28"/>
        </w:rPr>
        <w:br/>
      </w:r>
      <w:r w:rsidRPr="00D20A66">
        <w:rPr>
          <w:rFonts w:ascii="Times New Roman" w:eastAsia="Calibri" w:hAnsi="Times New Roman" w:cs="Times New Roman"/>
          <w:color w:val="000000"/>
          <w:sz w:val="28"/>
          <w:szCs w:val="28"/>
        </w:rPr>
        <w:t>№ 134</w:t>
      </w:r>
      <w:r>
        <w:rPr>
          <w:rFonts w:ascii="Times New Roman" w:eastAsia="Calibri" w:hAnsi="Times New Roman" w:cs="Times New Roman"/>
          <w:color w:val="000000"/>
          <w:sz w:val="28"/>
          <w:szCs w:val="28"/>
        </w:rPr>
        <w:t xml:space="preserve"> </w:t>
      </w:r>
      <w:r w:rsidRPr="00D20A66">
        <w:rPr>
          <w:rFonts w:ascii="Times New Roman" w:eastAsia="Calibri" w:hAnsi="Times New Roman" w:cs="Times New Roman"/>
          <w:color w:val="000000"/>
          <w:sz w:val="28"/>
          <w:szCs w:val="28"/>
        </w:rPr>
        <w:t>и Квалификационными требованиями к спортивным судьям по виду спорта «танцевальный спорт», утвержденными приказом Министерства спорта Российской Федерации от 21 февраля 2013 года № 72 (в редакции приказов Министерства спорта Российской Федерации от 06 июня 2016 года № 647</w:t>
      </w:r>
      <w:r>
        <w:rPr>
          <w:rFonts w:ascii="Times New Roman" w:eastAsia="Calibri" w:hAnsi="Times New Roman" w:cs="Times New Roman"/>
          <w:color w:val="000000"/>
          <w:sz w:val="28"/>
          <w:szCs w:val="28"/>
        </w:rPr>
        <w:br/>
      </w:r>
      <w:r w:rsidRPr="00D20A66">
        <w:rPr>
          <w:rFonts w:ascii="Times New Roman" w:eastAsia="Calibri" w:hAnsi="Times New Roman" w:cs="Times New Roman"/>
          <w:color w:val="000000"/>
          <w:sz w:val="28"/>
          <w:szCs w:val="28"/>
        </w:rPr>
        <w:t xml:space="preserve">и от 08 июня 2017 года № 498), а также Положением об аттестации спортивных судей по виду спорта «танцевальный спорт», утвержденным решением Президиума Всероссийской федерации танцевального спорта и акробатического рок-н-ролла, аттестационная комиссия Федерации танцевального спорта Тульской области провела аттестацию спортивных судей на подтверждение квалификационной судейской категории «спортивный судья первой категории по танцевальному спорту», «спортивный судья второй категории по танцевальному спорту», «спортивный судья третьей категории по танцевальному спорту». </w:t>
      </w:r>
    </w:p>
    <w:p w:rsidR="00D20A66" w:rsidRPr="00D20A66" w:rsidRDefault="00D20A66" w:rsidP="00D20A66">
      <w:pPr>
        <w:shd w:val="clear" w:color="auto" w:fill="FFFFFF"/>
        <w:spacing w:after="0" w:line="240" w:lineRule="atLeast"/>
        <w:ind w:firstLine="709"/>
        <w:jc w:val="both"/>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2. Спортивные судьи, указанные в Приложении 1, успешно прошли аттестацию сроком на два года на период с 12 сентября 2017 года по 11 сентября 2019 года.</w:t>
      </w:r>
    </w:p>
    <w:p w:rsidR="00D20A66" w:rsidRPr="00D20A66" w:rsidRDefault="00D20A66" w:rsidP="00D20A66">
      <w:pPr>
        <w:shd w:val="clear" w:color="auto" w:fill="FFFFFF"/>
        <w:spacing w:after="0" w:line="240" w:lineRule="atLeast"/>
        <w:ind w:firstLine="709"/>
        <w:jc w:val="both"/>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3. Спортивные судьи, указанные в Приложении 2, успешно прошли аттестацию сроком на один год на период с 12 сентября 2017 года по 11 сентября 2018 года.</w:t>
      </w:r>
    </w:p>
    <w:p w:rsidR="00D20A66" w:rsidRPr="00D20A66" w:rsidRDefault="00D20A66" w:rsidP="00D20A66">
      <w:pPr>
        <w:shd w:val="clear" w:color="auto" w:fill="FFFFFF"/>
        <w:spacing w:after="0" w:line="240" w:lineRule="atLeast"/>
        <w:ind w:firstLine="709"/>
        <w:jc w:val="both"/>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4. Спортивные судьи, указанные в Приложении 3, не прошедшие аттестацию, могут пройти ее повторно в соответствии с планом прохождения аттестаций на 2017 год.</w:t>
      </w:r>
    </w:p>
    <w:p w:rsidR="00D20A66" w:rsidRPr="00D20A66" w:rsidRDefault="00D20A66" w:rsidP="00D20A66">
      <w:pPr>
        <w:shd w:val="clear" w:color="auto" w:fill="FFFFFF"/>
        <w:spacing w:after="0" w:line="240" w:lineRule="atLeast"/>
        <w:jc w:val="both"/>
        <w:rPr>
          <w:rFonts w:ascii="Times New Roman" w:eastAsia="Calibri" w:hAnsi="Times New Roman" w:cs="Times New Roman"/>
          <w:color w:val="000000"/>
          <w:sz w:val="28"/>
          <w:szCs w:val="28"/>
        </w:rPr>
      </w:pPr>
    </w:p>
    <w:p w:rsidR="00D20A66" w:rsidRPr="00D20A66" w:rsidRDefault="00D20A66" w:rsidP="00D20A66">
      <w:pPr>
        <w:shd w:val="clear" w:color="auto" w:fill="FFFFFF"/>
        <w:spacing w:after="0" w:line="240" w:lineRule="atLeast"/>
        <w:rPr>
          <w:rFonts w:ascii="Times New Roman" w:hAnsi="Times New Roman" w:cs="Times New Roman"/>
          <w:color w:val="000000"/>
          <w:sz w:val="28"/>
          <w:szCs w:val="28"/>
        </w:rPr>
      </w:pPr>
      <w:r w:rsidRPr="00D20A66">
        <w:rPr>
          <w:rFonts w:ascii="Times New Roman" w:hAnsi="Times New Roman" w:cs="Times New Roman"/>
          <w:color w:val="000000"/>
          <w:sz w:val="28"/>
          <w:szCs w:val="28"/>
        </w:rPr>
        <w:t xml:space="preserve">Приложение: </w:t>
      </w:r>
      <w:r w:rsidRPr="00D20A66">
        <w:rPr>
          <w:rFonts w:ascii="Times New Roman" w:hAnsi="Times New Roman" w:cs="Times New Roman"/>
          <w:color w:val="000000"/>
          <w:sz w:val="28"/>
          <w:szCs w:val="28"/>
        </w:rPr>
        <w:tab/>
        <w:t>1. Список спортивных судей на _ л.</w:t>
      </w:r>
    </w:p>
    <w:p w:rsidR="00D20A66" w:rsidRPr="00D20A66" w:rsidRDefault="00D20A66" w:rsidP="00D20A66">
      <w:pPr>
        <w:spacing w:after="0"/>
        <w:ind w:left="1416" w:firstLine="708"/>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2. Список спортивный судей на __ л.</w:t>
      </w:r>
    </w:p>
    <w:p w:rsidR="00D20A66" w:rsidRPr="00D20A66" w:rsidRDefault="00D20A66" w:rsidP="00D20A66">
      <w:pPr>
        <w:spacing w:after="0"/>
        <w:ind w:left="1416" w:firstLine="708"/>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3. Список спортивный судей на __ л.</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Председатель коллегии судей</w:t>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t>____________ Васильев А.С.</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Председатель Аттестационной комиссии</w:t>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t>____________ Иванов В.П.</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Член Аттестационной комиссии</w:t>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t>____________ Озерова А.П.</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Член Аттестационной комиссии</w:t>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t>____________ Петрова Н.Ф.</w:t>
      </w: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p>
    <w:p w:rsidR="00D20A66" w:rsidRPr="00D20A66" w:rsidRDefault="00D20A66" w:rsidP="00D20A66">
      <w:pPr>
        <w:shd w:val="clear" w:color="auto" w:fill="FFFFFF"/>
        <w:spacing w:after="0" w:line="240" w:lineRule="atLeast"/>
        <w:rPr>
          <w:rFonts w:ascii="Times New Roman" w:eastAsia="Calibri" w:hAnsi="Times New Roman" w:cs="Times New Roman"/>
          <w:color w:val="000000"/>
          <w:sz w:val="28"/>
          <w:szCs w:val="28"/>
        </w:rPr>
      </w:pPr>
      <w:r w:rsidRPr="00D20A66">
        <w:rPr>
          <w:rFonts w:ascii="Times New Roman" w:eastAsia="Calibri" w:hAnsi="Times New Roman" w:cs="Times New Roman"/>
          <w:color w:val="000000"/>
          <w:sz w:val="28"/>
          <w:szCs w:val="28"/>
        </w:rPr>
        <w:t>Член Аттестационной комиссии</w:t>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r>
      <w:r w:rsidRPr="00D20A66">
        <w:rPr>
          <w:rFonts w:ascii="Times New Roman" w:eastAsia="Calibri" w:hAnsi="Times New Roman" w:cs="Times New Roman"/>
          <w:color w:val="000000"/>
          <w:sz w:val="28"/>
          <w:szCs w:val="28"/>
        </w:rPr>
        <w:tab/>
        <w:t>____________ Фролов П.И.</w:t>
      </w:r>
    </w:p>
    <w:p w:rsidR="00D20A66" w:rsidRPr="00D20A66" w:rsidRDefault="00D20A66" w:rsidP="00D20A66">
      <w:pPr>
        <w:rPr>
          <w:rFonts w:ascii="Times New Roman" w:hAnsi="Times New Roman" w:cs="Times New Roman"/>
          <w:b/>
          <w:sz w:val="28"/>
          <w:szCs w:val="28"/>
        </w:rPr>
      </w:pPr>
    </w:p>
    <w:p w:rsidR="004D5F3F" w:rsidRPr="00D20A66" w:rsidRDefault="004D5F3F" w:rsidP="00D2303B">
      <w:pPr>
        <w:spacing w:after="0" w:line="240" w:lineRule="auto"/>
        <w:ind w:firstLine="709"/>
        <w:jc w:val="both"/>
        <w:rPr>
          <w:rFonts w:ascii="Times New Roman" w:hAnsi="Times New Roman" w:cs="Times New Roman"/>
          <w:sz w:val="28"/>
          <w:szCs w:val="28"/>
        </w:rPr>
      </w:pPr>
    </w:p>
    <w:sectPr w:rsidR="004D5F3F" w:rsidRPr="00D20A66" w:rsidSect="0078313F">
      <w:headerReference w:type="default" r:id="rId6"/>
      <w:headerReference w:type="first" r:id="rId7"/>
      <w:pgSz w:w="11906" w:h="16838"/>
      <w:pgMar w:top="1134" w:right="849"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03B" w:rsidRDefault="00D2303B" w:rsidP="00D2303B">
      <w:pPr>
        <w:spacing w:after="0" w:line="240" w:lineRule="auto"/>
      </w:pPr>
      <w:r>
        <w:separator/>
      </w:r>
    </w:p>
  </w:endnote>
  <w:endnote w:type="continuationSeparator" w:id="0">
    <w:p w:rsidR="00D2303B" w:rsidRDefault="00D2303B" w:rsidP="00D23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sig w:usb0="00000000" w:usb1="00000000" w:usb2="00000000"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03B" w:rsidRDefault="00D2303B" w:rsidP="00D2303B">
      <w:pPr>
        <w:spacing w:after="0" w:line="240" w:lineRule="auto"/>
      </w:pPr>
      <w:r>
        <w:separator/>
      </w:r>
    </w:p>
  </w:footnote>
  <w:footnote w:type="continuationSeparator" w:id="0">
    <w:p w:rsidR="00D2303B" w:rsidRDefault="00D2303B" w:rsidP="00D23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542774"/>
      <w:docPartObj>
        <w:docPartGallery w:val="Page Numbers (Top of Page)"/>
        <w:docPartUnique/>
      </w:docPartObj>
    </w:sdtPr>
    <w:sdtEndPr>
      <w:rPr>
        <w:rFonts w:ascii="Times New Roman" w:hAnsi="Times New Roman" w:cs="Times New Roman"/>
        <w:sz w:val="28"/>
        <w:szCs w:val="28"/>
      </w:rPr>
    </w:sdtEndPr>
    <w:sdtContent>
      <w:p w:rsidR="00D2303B" w:rsidRPr="00D2303B" w:rsidRDefault="00D2303B">
        <w:pPr>
          <w:pStyle w:val="a3"/>
          <w:jc w:val="center"/>
          <w:rPr>
            <w:rFonts w:ascii="Times New Roman" w:hAnsi="Times New Roman" w:cs="Times New Roman"/>
            <w:sz w:val="28"/>
            <w:szCs w:val="28"/>
          </w:rPr>
        </w:pPr>
        <w:r w:rsidRPr="00D2303B">
          <w:rPr>
            <w:rFonts w:ascii="Times New Roman" w:hAnsi="Times New Roman" w:cs="Times New Roman"/>
            <w:sz w:val="28"/>
            <w:szCs w:val="28"/>
          </w:rPr>
          <w:fldChar w:fldCharType="begin"/>
        </w:r>
        <w:r w:rsidRPr="00D2303B">
          <w:rPr>
            <w:rFonts w:ascii="Times New Roman" w:hAnsi="Times New Roman" w:cs="Times New Roman"/>
            <w:sz w:val="28"/>
            <w:szCs w:val="28"/>
          </w:rPr>
          <w:instrText>PAGE   \* MERGEFORMAT</w:instrText>
        </w:r>
        <w:r w:rsidRPr="00D2303B">
          <w:rPr>
            <w:rFonts w:ascii="Times New Roman" w:hAnsi="Times New Roman" w:cs="Times New Roman"/>
            <w:sz w:val="28"/>
            <w:szCs w:val="28"/>
          </w:rPr>
          <w:fldChar w:fldCharType="separate"/>
        </w:r>
        <w:r w:rsidR="00756023">
          <w:rPr>
            <w:rFonts w:ascii="Times New Roman" w:hAnsi="Times New Roman" w:cs="Times New Roman"/>
            <w:noProof/>
            <w:sz w:val="28"/>
            <w:szCs w:val="28"/>
          </w:rPr>
          <w:t>2</w:t>
        </w:r>
        <w:r w:rsidRPr="00D2303B">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734378"/>
      <w:docPartObj>
        <w:docPartGallery w:val="Page Numbers (Top of Page)"/>
        <w:docPartUnique/>
      </w:docPartObj>
    </w:sdtPr>
    <w:sdtEndPr/>
    <w:sdtContent>
      <w:p w:rsidR="00D2303B" w:rsidRDefault="00756023">
        <w:pPr>
          <w:pStyle w:val="a3"/>
          <w:jc w:val="center"/>
        </w:pPr>
      </w:p>
    </w:sdtContent>
  </w:sdt>
  <w:p w:rsidR="00D2303B" w:rsidRDefault="00D230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0A"/>
    <w:rsid w:val="004D5F3F"/>
    <w:rsid w:val="006E10A2"/>
    <w:rsid w:val="00756023"/>
    <w:rsid w:val="0078313F"/>
    <w:rsid w:val="0079040A"/>
    <w:rsid w:val="009E3814"/>
    <w:rsid w:val="00D20A66"/>
    <w:rsid w:val="00D2303B"/>
    <w:rsid w:val="00EE6085"/>
    <w:rsid w:val="00F16ABD"/>
    <w:rsid w:val="00FC4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7FBEB-8D9C-4E3E-9F98-FB88F73C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03B"/>
    <w:pPr>
      <w:autoSpaceDE w:val="0"/>
      <w:autoSpaceDN w:val="0"/>
      <w:adjustRightInd w:val="0"/>
      <w:spacing w:after="200" w:line="276" w:lineRule="auto"/>
      <w:ind w:firstLine="720"/>
    </w:pPr>
    <w:rPr>
      <w:rFonts w:ascii="Arial" w:eastAsia="Calibri" w:hAnsi="Arial" w:cs="Arial"/>
      <w:sz w:val="20"/>
      <w:szCs w:val="20"/>
      <w:lang w:eastAsia="ru-RU"/>
    </w:rPr>
  </w:style>
  <w:style w:type="paragraph" w:styleId="a3">
    <w:name w:val="header"/>
    <w:basedOn w:val="a"/>
    <w:link w:val="a4"/>
    <w:uiPriority w:val="99"/>
    <w:unhideWhenUsed/>
    <w:rsid w:val="00D230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303B"/>
  </w:style>
  <w:style w:type="paragraph" w:styleId="a5">
    <w:name w:val="footer"/>
    <w:basedOn w:val="a"/>
    <w:link w:val="a6"/>
    <w:uiPriority w:val="99"/>
    <w:unhideWhenUsed/>
    <w:rsid w:val="00D230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303B"/>
  </w:style>
  <w:style w:type="paragraph" w:customStyle="1" w:styleId="Default">
    <w:name w:val="Default"/>
    <w:rsid w:val="00D20A6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18</Pages>
  <Words>4762</Words>
  <Characters>27148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Сергей Волков</cp:lastModifiedBy>
  <cp:revision>6</cp:revision>
  <dcterms:created xsi:type="dcterms:W3CDTF">2017-12-27T08:23:00Z</dcterms:created>
  <dcterms:modified xsi:type="dcterms:W3CDTF">2017-12-29T12:53:00Z</dcterms:modified>
</cp:coreProperties>
</file>