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E3" w:rsidRPr="004D304A" w:rsidRDefault="00EE70E3" w:rsidP="00377677">
      <w:pPr>
        <w:jc w:val="center"/>
        <w:rPr>
          <w:rFonts w:asciiTheme="minorHAnsi" w:hAnsiTheme="minorHAnsi" w:cstheme="minorHAnsi"/>
          <w:b/>
          <w:sz w:val="12"/>
          <w:szCs w:val="10"/>
        </w:rPr>
      </w:pPr>
    </w:p>
    <w:p w:rsidR="0022707F" w:rsidRPr="004D304A" w:rsidRDefault="0022707F" w:rsidP="00377677">
      <w:pPr>
        <w:jc w:val="center"/>
        <w:rPr>
          <w:rFonts w:asciiTheme="minorHAnsi" w:hAnsiTheme="minorHAnsi" w:cstheme="minorHAnsi"/>
          <w:b/>
          <w:sz w:val="12"/>
          <w:szCs w:val="10"/>
        </w:rPr>
      </w:pPr>
    </w:p>
    <w:p w:rsidR="005C29D0" w:rsidRPr="004D304A" w:rsidRDefault="00E13A49" w:rsidP="003637D9">
      <w:pPr>
        <w:ind w:left="993" w:right="708"/>
        <w:jc w:val="center"/>
        <w:rPr>
          <w:rFonts w:asciiTheme="minorHAnsi" w:hAnsiTheme="minorHAnsi" w:cstheme="minorHAnsi"/>
          <w:b/>
          <w:i/>
          <w:spacing w:val="20"/>
          <w:sz w:val="10"/>
          <w:szCs w:val="20"/>
        </w:rPr>
      </w:pPr>
      <w:r w:rsidRPr="004D304A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49530</wp:posOffset>
            </wp:positionV>
            <wp:extent cx="1226185" cy="1228090"/>
            <wp:effectExtent l="19050" t="0" r="0" b="0"/>
            <wp:wrapNone/>
            <wp:docPr id="6" name="Рисунок 5" descr="x1MJHzBSx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1MJHzBSx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b/>
          <w:sz w:val="28"/>
          <w:szCs w:val="20"/>
        </w:rPr>
      </w:pPr>
      <w:r w:rsidRPr="004D304A">
        <w:rPr>
          <w:rFonts w:asciiTheme="minorHAnsi" w:hAnsiTheme="minorHAnsi" w:cstheme="minorHAnsi"/>
          <w:b/>
          <w:sz w:val="28"/>
          <w:szCs w:val="20"/>
        </w:rPr>
        <w:t xml:space="preserve">ВСЕРОССИЙСКАЯ ФЕДЕРАЦИЯ ТАНЦЕВАЛЬНОГО СПОРТА 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b/>
          <w:sz w:val="28"/>
          <w:szCs w:val="20"/>
        </w:rPr>
      </w:pPr>
      <w:r w:rsidRPr="004D304A">
        <w:rPr>
          <w:rFonts w:asciiTheme="minorHAnsi" w:hAnsiTheme="minorHAnsi" w:cstheme="minorHAnsi"/>
          <w:b/>
          <w:sz w:val="28"/>
          <w:szCs w:val="20"/>
        </w:rPr>
        <w:t>И АКРОБАТИЧЕСКОГО РОК-Н-РОЛЛА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noProof/>
          <w:sz w:val="28"/>
        </w:rPr>
      </w:pPr>
      <w:r w:rsidRPr="004D304A">
        <w:rPr>
          <w:rFonts w:asciiTheme="minorHAnsi" w:hAnsiTheme="minorHAnsi" w:cstheme="minorHAnsi"/>
          <w:noProof/>
          <w:sz w:val="28"/>
        </w:rPr>
        <w:t>УПРАВЛЕНИЕ ФИЗИЧЕСКОЙ КУЛЬТУРЫ И СПОРТА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b/>
          <w:bCs/>
          <w:sz w:val="36"/>
          <w:szCs w:val="32"/>
        </w:rPr>
      </w:pPr>
      <w:r w:rsidRPr="004D304A">
        <w:rPr>
          <w:rFonts w:asciiTheme="minorHAnsi" w:hAnsiTheme="minorHAnsi" w:cstheme="minorHAnsi"/>
          <w:noProof/>
          <w:sz w:val="28"/>
        </w:rPr>
        <w:t>ВОРОНЕЖСКОЙ ОБЛАСТИ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noProof/>
          <w:sz w:val="28"/>
        </w:rPr>
      </w:pPr>
      <w:r w:rsidRPr="004D304A">
        <w:rPr>
          <w:rFonts w:asciiTheme="minorHAnsi" w:hAnsiTheme="minorHAnsi" w:cstheme="minorHAnsi"/>
          <w:noProof/>
          <w:sz w:val="28"/>
        </w:rPr>
        <w:t>Воронежская областная общественная спортивная организация</w:t>
      </w:r>
    </w:p>
    <w:p w:rsidR="00E13A49" w:rsidRPr="004D304A" w:rsidRDefault="00E13A49" w:rsidP="00E13A49">
      <w:pPr>
        <w:jc w:val="right"/>
        <w:rPr>
          <w:rFonts w:asciiTheme="minorHAnsi" w:hAnsiTheme="minorHAnsi" w:cstheme="minorHAnsi"/>
          <w:noProof/>
          <w:sz w:val="28"/>
        </w:rPr>
      </w:pPr>
      <w:r w:rsidRPr="004D304A">
        <w:rPr>
          <w:rFonts w:asciiTheme="minorHAnsi" w:hAnsiTheme="minorHAnsi" w:cstheme="minorHAnsi"/>
          <w:noProof/>
          <w:sz w:val="28"/>
        </w:rPr>
        <w:t>«Союз танцевального спорта Воронежской области»</w:t>
      </w:r>
    </w:p>
    <w:p w:rsidR="00E13A49" w:rsidRPr="003637D9" w:rsidRDefault="00EE70E3" w:rsidP="00E13A49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</w:pPr>
      <w:r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 xml:space="preserve">Воронежская городская общественная организация </w:t>
      </w:r>
    </w:p>
    <w:p w:rsidR="00D24620" w:rsidRPr="003637D9" w:rsidRDefault="00EE70E3" w:rsidP="00E13A49">
      <w:pPr>
        <w:pStyle w:val="2"/>
        <w:spacing w:line="240" w:lineRule="auto"/>
        <w:ind w:left="1134" w:right="-1"/>
        <w:jc w:val="right"/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</w:pPr>
      <w:r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>спортивного и бального танца</w:t>
      </w:r>
      <w:r w:rsidR="007A2A6E"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 xml:space="preserve"> </w:t>
      </w:r>
      <w:r w:rsidR="007B6FF7" w:rsidRPr="003637D9">
        <w:rPr>
          <w:rFonts w:asciiTheme="minorHAnsi" w:eastAsia="Times New Roman" w:hAnsiTheme="minorHAnsi" w:cstheme="minorHAnsi"/>
          <w:b w:val="0"/>
          <w:bCs w:val="0"/>
          <w:i/>
          <w:spacing w:val="-10"/>
          <w:sz w:val="28"/>
          <w:szCs w:val="20"/>
          <w:lang w:eastAsia="ru-RU"/>
        </w:rPr>
        <w:t>«Юность»</w:t>
      </w:r>
    </w:p>
    <w:p w:rsidR="00E031F2" w:rsidRPr="004D304A" w:rsidRDefault="00E031F2" w:rsidP="00E13A49">
      <w:pPr>
        <w:jc w:val="right"/>
        <w:rPr>
          <w:rFonts w:asciiTheme="minorHAnsi" w:hAnsiTheme="minorHAnsi" w:cstheme="minorHAnsi"/>
          <w:noProof/>
          <w:spacing w:val="30"/>
        </w:rPr>
      </w:pPr>
    </w:p>
    <w:p w:rsidR="00D24620" w:rsidRPr="004D304A" w:rsidRDefault="00E13A49" w:rsidP="00377677">
      <w:pPr>
        <w:jc w:val="center"/>
        <w:rPr>
          <w:rFonts w:asciiTheme="minorHAnsi" w:hAnsiTheme="minorHAnsi" w:cstheme="minorHAnsi"/>
          <w:b/>
          <w:sz w:val="32"/>
          <w:szCs w:val="20"/>
        </w:rPr>
      </w:pPr>
      <w:r w:rsidRPr="004D304A">
        <w:rPr>
          <w:rFonts w:asciiTheme="minorHAnsi" w:hAnsiTheme="minorHAnsi" w:cstheme="minorHAnsi"/>
          <w:b/>
          <w:sz w:val="32"/>
          <w:szCs w:val="20"/>
        </w:rPr>
        <w:t>МЕЖРЕГИОНАЛЬНЫЕ СОРЕВНОВАНИЯ</w:t>
      </w:r>
      <w:r w:rsidR="00B46C91" w:rsidRPr="004D304A">
        <w:rPr>
          <w:rFonts w:asciiTheme="minorHAnsi" w:hAnsiTheme="minorHAnsi" w:cstheme="minorHAnsi"/>
          <w:b/>
          <w:sz w:val="32"/>
          <w:szCs w:val="20"/>
        </w:rPr>
        <w:t xml:space="preserve"> ПО ТАНЦЕВАЛЬНОМУ СПОРТУ</w:t>
      </w:r>
    </w:p>
    <w:p w:rsidR="00076A1E" w:rsidRPr="00496F7E" w:rsidRDefault="00496F7E" w:rsidP="007A2A6E">
      <w:pPr>
        <w:tabs>
          <w:tab w:val="left" w:pos="8789"/>
        </w:tabs>
        <w:contextualSpacing/>
        <w:jc w:val="center"/>
        <w:rPr>
          <w:rFonts w:asciiTheme="minorHAnsi" w:hAnsiTheme="minorHAnsi" w:cstheme="minorHAnsi"/>
          <w:b/>
          <w:color w:val="365925"/>
          <w:w w:val="90"/>
          <w:sz w:val="82"/>
          <w:szCs w:val="82"/>
        </w:rPr>
      </w:pPr>
      <w:r>
        <w:rPr>
          <w:rFonts w:asciiTheme="minorHAnsi" w:hAnsiTheme="minorHAnsi" w:cstheme="minorHAnsi"/>
          <w:b/>
          <w:noProof/>
          <w:color w:val="365925"/>
          <w:sz w:val="82"/>
          <w:szCs w:val="8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-165430</wp:posOffset>
            </wp:positionH>
            <wp:positionV relativeFrom="paragraph">
              <wp:posOffset>145923</wp:posOffset>
            </wp:positionV>
            <wp:extent cx="448183" cy="395021"/>
            <wp:effectExtent l="19050" t="0" r="9017" b="0"/>
            <wp:wrapNone/>
            <wp:docPr id="1" name="Рисунок 0" descr="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83" cy="39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41B" w:rsidRPr="00496F7E">
        <w:rPr>
          <w:rFonts w:asciiTheme="minorHAnsi" w:hAnsiTheme="minorHAnsi" w:cstheme="minorHAnsi"/>
          <w:b/>
          <w:noProof/>
          <w:color w:val="365925"/>
          <w:w w:val="90"/>
          <w:sz w:val="82"/>
          <w:szCs w:val="8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6535293</wp:posOffset>
            </wp:positionH>
            <wp:positionV relativeFrom="paragraph">
              <wp:posOffset>145923</wp:posOffset>
            </wp:positionV>
            <wp:extent cx="448818" cy="395021"/>
            <wp:effectExtent l="19050" t="0" r="8382" b="0"/>
            <wp:wrapNone/>
            <wp:docPr id="2" name="Рисунок 0" descr="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18" cy="39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A6E" w:rsidRPr="00496F7E">
        <w:rPr>
          <w:rFonts w:asciiTheme="minorHAnsi" w:hAnsiTheme="minorHAnsi" w:cstheme="minorHAnsi"/>
          <w:b/>
          <w:color w:val="365925"/>
          <w:w w:val="90"/>
          <w:sz w:val="82"/>
          <w:szCs w:val="82"/>
        </w:rPr>
        <w:t>НОВОГОДНИЙ КАЛЕЙДОСКОП</w:t>
      </w:r>
    </w:p>
    <w:p w:rsidR="006E3439" w:rsidRPr="00156328" w:rsidRDefault="006D2732" w:rsidP="00021EDC">
      <w:pPr>
        <w:ind w:left="284"/>
        <w:contextualSpacing/>
        <w:jc w:val="center"/>
        <w:rPr>
          <w:rFonts w:asciiTheme="minorHAnsi" w:hAnsiTheme="minorHAnsi" w:cstheme="minorHAnsi"/>
          <w:b/>
          <w:color w:val="C00000"/>
          <w:sz w:val="40"/>
          <w:szCs w:val="44"/>
        </w:rPr>
      </w:pPr>
      <w:r>
        <w:rPr>
          <w:rFonts w:asciiTheme="minorHAnsi" w:hAnsiTheme="minorHAnsi" w:cstheme="minorHAnsi"/>
          <w:b/>
          <w:noProof/>
          <w:color w:val="C00000"/>
          <w:sz w:val="40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158734</wp:posOffset>
            </wp:positionH>
            <wp:positionV relativeFrom="paragraph">
              <wp:posOffset>8742</wp:posOffset>
            </wp:positionV>
            <wp:extent cx="6466811" cy="7208875"/>
            <wp:effectExtent l="19050" t="0" r="0" b="0"/>
            <wp:wrapNone/>
            <wp:docPr id="4" name="Рисунок 3" descr="cup-silv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-silver-1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" contrast="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812" cy="7208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04A" w:rsidRPr="00156328">
        <w:rPr>
          <w:rFonts w:asciiTheme="minorHAnsi" w:hAnsiTheme="minorHAnsi" w:cstheme="minorHAnsi"/>
          <w:b/>
          <w:color w:val="C00000"/>
          <w:sz w:val="40"/>
          <w:szCs w:val="44"/>
        </w:rPr>
        <w:t>КУБОК УХОДЯЩЕГО 2017 ГОДА</w:t>
      </w:r>
    </w:p>
    <w:p w:rsidR="005C6408" w:rsidRPr="004D304A" w:rsidRDefault="005C6408" w:rsidP="00021EDC">
      <w:pPr>
        <w:ind w:left="284"/>
        <w:contextualSpacing/>
        <w:jc w:val="center"/>
        <w:rPr>
          <w:rFonts w:asciiTheme="minorHAnsi" w:hAnsiTheme="minorHAnsi" w:cstheme="minorHAnsi"/>
          <w:b/>
          <w:color w:val="E48256"/>
          <w:sz w:val="10"/>
          <w:szCs w:val="8"/>
        </w:rPr>
      </w:pPr>
    </w:p>
    <w:p w:rsidR="00A33E14" w:rsidRPr="003637D9" w:rsidRDefault="00732700" w:rsidP="00021EDC">
      <w:pPr>
        <w:tabs>
          <w:tab w:val="left" w:pos="9214"/>
        </w:tabs>
        <w:ind w:left="284"/>
        <w:contextualSpacing/>
        <w:jc w:val="center"/>
        <w:rPr>
          <w:rFonts w:asciiTheme="minorHAnsi" w:eastAsia="Calibri" w:hAnsiTheme="minorHAnsi" w:cstheme="minorHAnsi"/>
          <w:color w:val="365925"/>
          <w:szCs w:val="20"/>
        </w:rPr>
      </w:pPr>
      <w:r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>2</w:t>
      </w:r>
      <w:r w:rsidR="004D304A"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>4 дека</w:t>
      </w:r>
      <w:r w:rsidR="00E13A49"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>бря</w:t>
      </w:r>
      <w:r w:rsidR="005F6AF9"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 xml:space="preserve"> 201</w:t>
      </w:r>
      <w:r w:rsidR="00E13A49"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>7</w:t>
      </w:r>
      <w:r w:rsidR="005F6AF9"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 xml:space="preserve"> г.</w:t>
      </w:r>
      <w:r w:rsidR="005C6408" w:rsidRPr="003637D9">
        <w:rPr>
          <w:rFonts w:asciiTheme="minorHAnsi" w:eastAsia="Calibri" w:hAnsiTheme="minorHAnsi" w:cstheme="minorHAnsi"/>
          <w:b/>
          <w:color w:val="365925"/>
          <w:sz w:val="32"/>
          <w:szCs w:val="20"/>
        </w:rPr>
        <w:t xml:space="preserve"> (воскресенье)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Организатор</w:t>
            </w:r>
          </w:p>
        </w:tc>
        <w:tc>
          <w:tcPr>
            <w:tcW w:w="7229" w:type="dxa"/>
          </w:tcPr>
          <w:p w:rsidR="00E714BF" w:rsidRPr="00CE7C90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ТСК «Юность»</w:t>
            </w:r>
          </w:p>
        </w:tc>
      </w:tr>
      <w:tr w:rsidR="004961AF" w:rsidRPr="00CE7C90" w:rsidTr="00F2510D">
        <w:tc>
          <w:tcPr>
            <w:tcW w:w="2410" w:type="dxa"/>
            <w:vAlign w:val="center"/>
          </w:tcPr>
          <w:p w:rsidR="004961AF" w:rsidRPr="00CE7C90" w:rsidRDefault="004961A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Место проведения</w:t>
            </w:r>
          </w:p>
        </w:tc>
        <w:tc>
          <w:tcPr>
            <w:tcW w:w="7229" w:type="dxa"/>
          </w:tcPr>
          <w:p w:rsidR="005C6408" w:rsidRPr="00CE7C90" w:rsidRDefault="004961AF" w:rsidP="005C6408">
            <w:pPr>
              <w:tabs>
                <w:tab w:val="left" w:pos="9214"/>
              </w:tabs>
              <w:ind w:right="-108"/>
              <w:contextualSpacing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г. Воронеж, СОК «Энергия» (ул. Ворошилова, 1а). </w:t>
            </w:r>
          </w:p>
          <w:p w:rsidR="004961AF" w:rsidRPr="00CE7C90" w:rsidRDefault="005C6408" w:rsidP="005C6408">
            <w:pPr>
              <w:tabs>
                <w:tab w:val="left" w:pos="9214"/>
              </w:tabs>
              <w:ind w:right="-108"/>
              <w:contextualSpacing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  <w:b/>
                <w:color w:val="C00000"/>
                <w:u w:val="single"/>
              </w:rPr>
              <w:t>ВНИМАНИЕ!</w:t>
            </w:r>
            <w:r w:rsidR="003637D9" w:rsidRPr="00CE7C90">
              <w:rPr>
                <w:rFonts w:asciiTheme="minorHAnsi" w:eastAsia="Calibri" w:hAnsiTheme="minorHAnsi" w:cstheme="minorHAnsi"/>
                <w:b/>
                <w:color w:val="C00000"/>
                <w:u w:val="single"/>
              </w:rPr>
              <w:t xml:space="preserve"> </w:t>
            </w:r>
            <w:r w:rsidR="004961AF" w:rsidRPr="00CE7C90">
              <w:rPr>
                <w:rFonts w:asciiTheme="minorHAnsi" w:eastAsia="Calibri" w:hAnsiTheme="minorHAnsi" w:cstheme="minorHAnsi"/>
                <w:color w:val="C00000"/>
              </w:rPr>
              <w:t>Вход с ул. Ворошилова со стороны ЖК «Пять звезд»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 xml:space="preserve">Правила проведения </w:t>
            </w:r>
          </w:p>
        </w:tc>
        <w:tc>
          <w:tcPr>
            <w:tcW w:w="7229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В соответствии с Правилами </w:t>
            </w:r>
            <w:r w:rsidR="00021EDC" w:rsidRPr="00CE7C90">
              <w:rPr>
                <w:rFonts w:asciiTheme="minorHAnsi" w:eastAsia="Calibri" w:hAnsiTheme="minorHAnsi" w:cstheme="minorHAnsi"/>
              </w:rPr>
              <w:t>ФТСАРР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Судьи</w:t>
            </w:r>
          </w:p>
        </w:tc>
        <w:tc>
          <w:tcPr>
            <w:tcW w:w="7229" w:type="dxa"/>
          </w:tcPr>
          <w:p w:rsidR="00E714BF" w:rsidRPr="00CE7C90" w:rsidRDefault="00E714BF" w:rsidP="004961A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Члены коллегии судей </w:t>
            </w:r>
            <w:r w:rsidR="004961AF" w:rsidRPr="00CE7C90">
              <w:rPr>
                <w:rFonts w:asciiTheme="minorHAnsi" w:eastAsia="Calibri" w:hAnsiTheme="minorHAnsi" w:cstheme="minorHAnsi"/>
              </w:rPr>
              <w:t>ФТСАРР</w:t>
            </w:r>
            <w:r w:rsidR="003637D9" w:rsidRPr="00CE7C90">
              <w:rPr>
                <w:rFonts w:asciiTheme="minorHAnsi" w:eastAsia="Calibri" w:hAnsiTheme="minorHAnsi" w:cstheme="minorHAnsi"/>
              </w:rPr>
              <w:t xml:space="preserve"> </w:t>
            </w:r>
            <w:r w:rsidR="003B2090" w:rsidRPr="00CE7C90">
              <w:rPr>
                <w:rFonts w:asciiTheme="minorHAnsi" w:eastAsia="Calibri" w:hAnsiTheme="minorHAnsi" w:cstheme="minorHAnsi"/>
              </w:rPr>
              <w:t xml:space="preserve">и </w:t>
            </w:r>
            <w:r w:rsidRPr="00CE7C90">
              <w:rPr>
                <w:rFonts w:asciiTheme="minorHAnsi" w:eastAsia="Calibri" w:hAnsiTheme="minorHAnsi" w:cstheme="minorHAnsi"/>
              </w:rPr>
              <w:t>по приглашению организатор</w:t>
            </w:r>
            <w:r w:rsidR="003B2090" w:rsidRPr="00CE7C90">
              <w:rPr>
                <w:rFonts w:asciiTheme="minorHAnsi" w:eastAsia="Calibri" w:hAnsiTheme="minorHAnsi" w:cstheme="minorHAnsi"/>
              </w:rPr>
              <w:t>а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Допуск тренеров</w:t>
            </w:r>
          </w:p>
        </w:tc>
        <w:tc>
          <w:tcPr>
            <w:tcW w:w="7229" w:type="dxa"/>
          </w:tcPr>
          <w:p w:rsidR="00E714BF" w:rsidRPr="00CE7C90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Бесплатно, по списку тренеров, пары которых заняты в турнире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Условия участия пар</w:t>
            </w:r>
          </w:p>
        </w:tc>
        <w:tc>
          <w:tcPr>
            <w:tcW w:w="7229" w:type="dxa"/>
          </w:tcPr>
          <w:p w:rsidR="00E714BF" w:rsidRPr="00CE7C90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Проезд, проживание, питание за счет командирующих организаций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Регистрация</w:t>
            </w:r>
          </w:p>
        </w:tc>
        <w:tc>
          <w:tcPr>
            <w:tcW w:w="7229" w:type="dxa"/>
          </w:tcPr>
          <w:p w:rsidR="00E714BF" w:rsidRPr="00CE7C90" w:rsidRDefault="00E714BF" w:rsidP="005C6408">
            <w:pPr>
              <w:ind w:right="-108"/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По квалификационным книжкам, паспортам или свидетельствам о рождении, медицинским справкам и полисам страхования от несчастных случаев. Начало регистрации за 1,5 часа, окончание за 30 мин до начала турнира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ind w:right="-108"/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 xml:space="preserve">Регистрационный взнос </w:t>
            </w:r>
          </w:p>
        </w:tc>
        <w:tc>
          <w:tcPr>
            <w:tcW w:w="7229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Не выше нормативов, установленных Правилами </w:t>
            </w:r>
            <w:r w:rsidR="003637D9" w:rsidRPr="00CE7C90">
              <w:rPr>
                <w:rFonts w:asciiTheme="minorHAnsi" w:eastAsia="Calibri" w:hAnsiTheme="minorHAnsi" w:cstheme="minorHAnsi"/>
              </w:rPr>
              <w:t xml:space="preserve"> ФТСАРР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Танцевальная площадка</w:t>
            </w:r>
          </w:p>
        </w:tc>
        <w:tc>
          <w:tcPr>
            <w:tcW w:w="7229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 xml:space="preserve">16 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x</w:t>
            </w:r>
            <w:r w:rsidR="006E3439" w:rsidRPr="00CE7C90">
              <w:rPr>
                <w:rFonts w:asciiTheme="minorHAnsi" w:eastAsia="Calibri" w:hAnsiTheme="minorHAnsi" w:cstheme="minorHAnsi"/>
              </w:rPr>
              <w:t xml:space="preserve"> 16 </w:t>
            </w:r>
            <w:r w:rsidR="004961AF" w:rsidRPr="00CE7C90">
              <w:rPr>
                <w:rFonts w:asciiTheme="minorHAnsi" w:eastAsia="Calibri" w:hAnsiTheme="minorHAnsi" w:cstheme="minorHAnsi"/>
              </w:rPr>
              <w:t>м</w:t>
            </w:r>
            <w:r w:rsidR="006E3439" w:rsidRPr="00CE7C90">
              <w:rPr>
                <w:rFonts w:asciiTheme="minorHAnsi" w:eastAsia="Calibri" w:hAnsiTheme="minorHAnsi" w:cstheme="minorHAnsi"/>
                <w:vertAlign w:val="superscript"/>
              </w:rPr>
              <w:t>2</w:t>
            </w:r>
            <w:r w:rsidRPr="00CE7C90">
              <w:rPr>
                <w:rFonts w:asciiTheme="minorHAnsi" w:eastAsia="Calibri" w:hAnsiTheme="minorHAnsi" w:cstheme="minorHAnsi"/>
              </w:rPr>
              <w:t>, паркет.  Накаблучники обязательны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  <w:color w:val="4F6228" w:themeColor="accent3" w:themeShade="80"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  <w:color w:val="4F6228" w:themeColor="accent3" w:themeShade="80"/>
              </w:rPr>
              <w:t>Награждение победителей</w:t>
            </w:r>
          </w:p>
        </w:tc>
        <w:tc>
          <w:tcPr>
            <w:tcW w:w="7229" w:type="dxa"/>
          </w:tcPr>
          <w:p w:rsidR="002B198E" w:rsidRPr="00CE7C90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4F6228" w:themeColor="accent3" w:themeShade="80"/>
              </w:rPr>
            </w:pP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  <w:u w:val="single"/>
              </w:rPr>
              <w:t>Массовый спорт</w:t>
            </w: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:</w:t>
            </w:r>
            <w:r w:rsidR="00E714BF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 награждение всех уч</w:t>
            </w: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астников дипломами и  медалями</w:t>
            </w:r>
            <w:r w:rsidR="00E714BF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. </w:t>
            </w:r>
          </w:p>
          <w:p w:rsidR="002B198E" w:rsidRPr="00CE7C90" w:rsidRDefault="002B198E" w:rsidP="005C6408">
            <w:pPr>
              <w:ind w:right="-108"/>
              <w:rPr>
                <w:rFonts w:asciiTheme="minorHAnsi" w:eastAsia="Calibri" w:hAnsiTheme="minorHAnsi" w:cstheme="minorHAnsi"/>
                <w:color w:val="4F6228" w:themeColor="accent3" w:themeShade="80"/>
              </w:rPr>
            </w:pP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  <w:u w:val="single"/>
              </w:rPr>
              <w:t>Кубковые соревнования</w:t>
            </w: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 проводятся по пра</w:t>
            </w:r>
            <w:r w:rsidR="003B209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вилам Спорта высших достижений (награждение победителя кубком, призеров  </w:t>
            </w:r>
            <w:r w:rsidR="00F66257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softHyphen/>
              <w:t xml:space="preserve">– </w:t>
            </w:r>
            <w:r w:rsidR="003B209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медалями и дипломами, финалистов</w:t>
            </w:r>
            <w:r w:rsidR="003B2090" w:rsidRPr="00CE7C90">
              <w:rPr>
                <w:rFonts w:asciiTheme="minorHAnsi" w:eastAsia="Calibri" w:hAnsiTheme="minorHAnsi" w:cstheme="minorHAnsi"/>
                <w:color w:val="4F6228" w:themeColor="accent3" w:themeShade="80"/>
                <w:lang w:val="en-US"/>
              </w:rPr>
              <w:t> </w:t>
            </w:r>
            <w:r w:rsidR="003B209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– дипломами).</w:t>
            </w:r>
          </w:p>
          <w:p w:rsidR="002B198E" w:rsidRPr="00CE7C90" w:rsidRDefault="00E714BF" w:rsidP="003637D9">
            <w:pPr>
              <w:ind w:right="-108"/>
              <w:rPr>
                <w:rFonts w:asciiTheme="minorHAnsi" w:eastAsia="Calibri" w:hAnsiTheme="minorHAnsi" w:cstheme="minorHAnsi"/>
                <w:color w:val="4F6228" w:themeColor="accent3" w:themeShade="80"/>
              </w:rPr>
            </w:pP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  <w:u w:val="single"/>
              </w:rPr>
              <w:t>Спорт высших достижений</w:t>
            </w:r>
            <w:r w:rsidR="00043C5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:</w:t>
            </w:r>
            <w:r w:rsidR="003637D9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 </w:t>
            </w:r>
            <w:r w:rsidR="002B198E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медал</w:t>
            </w:r>
            <w:r w:rsidR="00043C5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и,</w:t>
            </w:r>
            <w:r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 диплом</w:t>
            </w:r>
            <w:r w:rsidR="00043C5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ы</w:t>
            </w:r>
            <w:r w:rsidR="00654D1A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,</w:t>
            </w:r>
            <w:r w:rsidR="003637D9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 xml:space="preserve"> </w:t>
            </w:r>
            <w:r w:rsidR="00043C50" w:rsidRPr="00CE7C90">
              <w:rPr>
                <w:rFonts w:asciiTheme="minorHAnsi" w:eastAsia="Calibri" w:hAnsiTheme="minorHAnsi" w:cstheme="minorHAnsi"/>
                <w:color w:val="4F6228" w:themeColor="accent3" w:themeShade="80"/>
              </w:rPr>
              <w:t>призы</w:t>
            </w:r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Прием заявок</w:t>
            </w:r>
          </w:p>
        </w:tc>
        <w:tc>
          <w:tcPr>
            <w:tcW w:w="7229" w:type="dxa"/>
          </w:tcPr>
          <w:p w:rsidR="00F2510D" w:rsidRDefault="00E714BF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Тел.: 8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 </w:t>
            </w:r>
            <w:r w:rsidRPr="00CE7C90">
              <w:rPr>
                <w:rFonts w:asciiTheme="minorHAnsi" w:eastAsia="Calibri" w:hAnsiTheme="minorHAnsi" w:cstheme="minorHAnsi"/>
              </w:rPr>
              <w:t>910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 </w:t>
            </w:r>
            <w:r w:rsidRPr="00CE7C90">
              <w:rPr>
                <w:rFonts w:asciiTheme="minorHAnsi" w:eastAsia="Calibri" w:hAnsiTheme="minorHAnsi" w:cstheme="minorHAnsi"/>
              </w:rPr>
              <w:t xml:space="preserve">348 44 07, 8 (473) 248-16-72 </w:t>
            </w:r>
          </w:p>
          <w:p w:rsidR="00E714BF" w:rsidRPr="00CE7C90" w:rsidRDefault="00377677" w:rsidP="00E714B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(</w:t>
            </w:r>
            <w:r w:rsidR="00161E10" w:rsidRPr="00CE7C90">
              <w:rPr>
                <w:rFonts w:asciiTheme="minorHAnsi" w:eastAsia="Calibri" w:hAnsiTheme="minorHAnsi" w:cstheme="minorHAnsi"/>
              </w:rPr>
              <w:t>Пономарев Виктор Андреевич</w:t>
            </w:r>
            <w:r w:rsidRPr="00CE7C90">
              <w:rPr>
                <w:rFonts w:asciiTheme="minorHAnsi" w:eastAsia="Calibri" w:hAnsiTheme="minorHAnsi" w:cstheme="minorHAnsi"/>
              </w:rPr>
              <w:t>)</w:t>
            </w:r>
          </w:p>
          <w:p w:rsidR="0047126D" w:rsidRPr="00CE7C90" w:rsidRDefault="00E714BF" w:rsidP="004961AF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E7C90">
              <w:rPr>
                <w:rFonts w:asciiTheme="minorHAnsi" w:eastAsia="Calibri" w:hAnsiTheme="minorHAnsi" w:cstheme="minorHAnsi"/>
                <w:lang w:val="en-US"/>
              </w:rPr>
              <w:t>E</w:t>
            </w:r>
            <w:r w:rsidRPr="00CE7C90">
              <w:rPr>
                <w:rFonts w:asciiTheme="minorHAnsi" w:eastAsia="Calibri" w:hAnsiTheme="minorHAnsi" w:cstheme="minorHAnsi"/>
              </w:rPr>
              <w:t>-</w:t>
            </w:r>
            <w:r w:rsidRPr="00CE7C90">
              <w:rPr>
                <w:rFonts w:asciiTheme="minorHAnsi" w:eastAsia="Calibri" w:hAnsiTheme="minorHAnsi" w:cstheme="minorHAnsi"/>
                <w:lang w:val="en-US"/>
              </w:rPr>
              <w:t>mail</w:t>
            </w:r>
            <w:r w:rsidRPr="00CE7C90">
              <w:rPr>
                <w:rFonts w:asciiTheme="minorHAnsi" w:eastAsia="Calibri" w:hAnsiTheme="minorHAnsi" w:cstheme="minorHAnsi"/>
                <w:color w:val="000000"/>
              </w:rPr>
              <w:t xml:space="preserve">: </w:t>
            </w:r>
            <w:hyperlink r:id="rId11" w:history="1"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v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.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a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.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ponomarev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@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yandex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</w:rPr>
                <w:t>.</w:t>
              </w:r>
              <w:r w:rsidR="0047126D" w:rsidRPr="00CE7C90">
                <w:rPr>
                  <w:rStyle w:val="a4"/>
                  <w:rFonts w:asciiTheme="minorHAnsi" w:eastAsia="Calibri" w:hAnsiTheme="minorHAnsi" w:cstheme="minorHAnsi"/>
                  <w:b/>
                  <w:lang w:val="en-US"/>
                </w:rPr>
                <w:t>ru</w:t>
              </w:r>
            </w:hyperlink>
          </w:p>
        </w:tc>
      </w:tr>
      <w:tr w:rsidR="00E714BF" w:rsidRPr="00CE7C90" w:rsidTr="00F2510D">
        <w:tc>
          <w:tcPr>
            <w:tcW w:w="2410" w:type="dxa"/>
            <w:vAlign w:val="center"/>
          </w:tcPr>
          <w:p w:rsidR="00E714BF" w:rsidRPr="00CE7C90" w:rsidRDefault="00E714BF" w:rsidP="00F2510D">
            <w:pPr>
              <w:rPr>
                <w:rFonts w:asciiTheme="minorHAnsi" w:eastAsia="Calibri" w:hAnsiTheme="minorHAnsi" w:cstheme="minorHAnsi"/>
                <w:b/>
                <w:bCs/>
              </w:rPr>
            </w:pPr>
            <w:r w:rsidRPr="00CE7C90">
              <w:rPr>
                <w:rFonts w:asciiTheme="minorHAnsi" w:eastAsia="Calibri" w:hAnsiTheme="minorHAnsi" w:cstheme="minorHAnsi"/>
                <w:b/>
                <w:bCs/>
              </w:rPr>
              <w:t>Счетная комиссия</w:t>
            </w:r>
          </w:p>
        </w:tc>
        <w:tc>
          <w:tcPr>
            <w:tcW w:w="7229" w:type="dxa"/>
          </w:tcPr>
          <w:p w:rsidR="00E714BF" w:rsidRPr="00CE7C90" w:rsidRDefault="004961AF" w:rsidP="004961AF">
            <w:pPr>
              <w:rPr>
                <w:rFonts w:asciiTheme="minorHAnsi" w:eastAsia="Calibri" w:hAnsiTheme="minorHAnsi" w:cstheme="minorHAnsi"/>
              </w:rPr>
            </w:pPr>
            <w:r w:rsidRPr="00CE7C90">
              <w:rPr>
                <w:rFonts w:asciiTheme="minorHAnsi" w:eastAsia="Calibri" w:hAnsiTheme="minorHAnsi" w:cstheme="minorHAnsi"/>
              </w:rPr>
              <w:t>Дмитрий Самофалов (Воронеж)</w:t>
            </w:r>
          </w:p>
        </w:tc>
      </w:tr>
    </w:tbl>
    <w:p w:rsidR="005F6AF9" w:rsidRDefault="005F6AF9" w:rsidP="00BA394A">
      <w:pPr>
        <w:tabs>
          <w:tab w:val="left" w:pos="8080"/>
        </w:tabs>
        <w:ind w:left="851" w:right="567"/>
        <w:rPr>
          <w:rFonts w:asciiTheme="minorHAnsi" w:eastAsia="Calibri" w:hAnsiTheme="minorHAnsi" w:cstheme="minorHAnsi"/>
          <w:color w:val="000000"/>
          <w:sz w:val="32"/>
          <w:szCs w:val="20"/>
        </w:rPr>
      </w:pPr>
    </w:p>
    <w:p w:rsidR="00F2510D" w:rsidRDefault="00F2510D" w:rsidP="00BA394A">
      <w:pPr>
        <w:tabs>
          <w:tab w:val="left" w:pos="8080"/>
        </w:tabs>
        <w:ind w:left="851" w:right="567"/>
        <w:rPr>
          <w:rFonts w:asciiTheme="minorHAnsi" w:eastAsia="Calibri" w:hAnsiTheme="minorHAnsi" w:cstheme="minorHAnsi"/>
          <w:color w:val="000000"/>
          <w:sz w:val="32"/>
          <w:szCs w:val="20"/>
        </w:rPr>
      </w:pPr>
    </w:p>
    <w:p w:rsidR="00F2510D" w:rsidRPr="004D304A" w:rsidRDefault="00F2510D" w:rsidP="00BA394A">
      <w:pPr>
        <w:tabs>
          <w:tab w:val="left" w:pos="8080"/>
        </w:tabs>
        <w:ind w:left="851" w:right="567"/>
        <w:rPr>
          <w:rFonts w:asciiTheme="minorHAnsi" w:eastAsia="Calibri" w:hAnsiTheme="minorHAnsi" w:cstheme="minorHAnsi"/>
          <w:color w:val="000000"/>
          <w:sz w:val="32"/>
          <w:szCs w:val="20"/>
        </w:rPr>
      </w:pPr>
    </w:p>
    <w:p w:rsidR="003637D9" w:rsidRPr="00496F7E" w:rsidRDefault="003637D9" w:rsidP="00F2510D">
      <w:pPr>
        <w:tabs>
          <w:tab w:val="left" w:pos="8364"/>
          <w:tab w:val="left" w:pos="9781"/>
        </w:tabs>
        <w:ind w:left="567" w:right="567"/>
        <w:rPr>
          <w:rFonts w:asciiTheme="minorHAnsi" w:eastAsia="Calibri" w:hAnsiTheme="minorHAnsi" w:cstheme="minorHAnsi"/>
          <w:color w:val="000000"/>
          <w:sz w:val="26"/>
          <w:szCs w:val="26"/>
        </w:rPr>
      </w:pPr>
      <w:r w:rsidRPr="00496F7E">
        <w:rPr>
          <w:rFonts w:asciiTheme="minorHAnsi" w:eastAsia="Calibri" w:hAnsiTheme="minorHAnsi" w:cstheme="minorHAnsi"/>
          <w:color w:val="000000"/>
          <w:sz w:val="26"/>
          <w:szCs w:val="26"/>
        </w:rPr>
        <w:t>Президент ВООСО «СТС ВО»</w:t>
      </w:r>
      <w:r w:rsidRPr="00496F7E">
        <w:rPr>
          <w:rFonts w:asciiTheme="minorHAnsi" w:eastAsia="Calibri" w:hAnsiTheme="minorHAnsi" w:cstheme="minorHAnsi"/>
          <w:color w:val="000000"/>
          <w:sz w:val="26"/>
          <w:szCs w:val="26"/>
        </w:rPr>
        <w:tab/>
      </w:r>
      <w:r w:rsidR="00F2510D">
        <w:rPr>
          <w:rFonts w:asciiTheme="minorHAnsi" w:eastAsia="Calibri" w:hAnsiTheme="minorHAnsi" w:cstheme="minorHAnsi"/>
          <w:color w:val="000000"/>
          <w:sz w:val="26"/>
          <w:szCs w:val="26"/>
        </w:rPr>
        <w:t xml:space="preserve"> </w:t>
      </w:r>
      <w:r w:rsidRPr="00496F7E">
        <w:rPr>
          <w:rFonts w:asciiTheme="minorHAnsi" w:eastAsia="Calibri" w:hAnsiTheme="minorHAnsi" w:cstheme="minorHAnsi"/>
          <w:i/>
          <w:color w:val="000000"/>
          <w:sz w:val="26"/>
          <w:szCs w:val="26"/>
        </w:rPr>
        <w:t xml:space="preserve">Павел Садчиков </w:t>
      </w:r>
    </w:p>
    <w:p w:rsidR="003637D9" w:rsidRPr="00496F7E" w:rsidRDefault="003637D9" w:rsidP="003637D9">
      <w:pPr>
        <w:ind w:left="851" w:right="567"/>
        <w:jc w:val="right"/>
        <w:rPr>
          <w:rFonts w:asciiTheme="minorHAnsi" w:hAnsiTheme="minorHAnsi" w:cstheme="minorHAnsi"/>
          <w:bCs/>
          <w:i/>
          <w:iCs/>
          <w:color w:val="000000"/>
          <w:sz w:val="26"/>
          <w:szCs w:val="26"/>
        </w:rPr>
      </w:pPr>
    </w:p>
    <w:p w:rsidR="003637D9" w:rsidRPr="00496F7E" w:rsidRDefault="003637D9" w:rsidP="00F2510D">
      <w:pPr>
        <w:tabs>
          <w:tab w:val="left" w:pos="7938"/>
        </w:tabs>
        <w:ind w:left="567" w:right="426"/>
        <w:jc w:val="both"/>
        <w:rPr>
          <w:rFonts w:asciiTheme="minorHAnsi" w:eastAsia="Calibri" w:hAnsiTheme="minorHAnsi" w:cstheme="minorHAnsi"/>
          <w:i/>
          <w:color w:val="000000"/>
          <w:sz w:val="26"/>
          <w:szCs w:val="26"/>
        </w:rPr>
      </w:pPr>
      <w:r w:rsidRPr="00496F7E">
        <w:rPr>
          <w:rFonts w:asciiTheme="minorHAnsi" w:eastAsia="Calibri" w:hAnsiTheme="minorHAnsi" w:cstheme="minorHAnsi"/>
          <w:color w:val="000000"/>
          <w:sz w:val="26"/>
          <w:szCs w:val="26"/>
        </w:rPr>
        <w:t>Организатор турнира</w:t>
      </w:r>
      <w:r w:rsidRPr="00496F7E">
        <w:rPr>
          <w:rFonts w:asciiTheme="minorHAnsi" w:eastAsia="Calibri" w:hAnsiTheme="minorHAnsi" w:cstheme="minorHAnsi"/>
          <w:i/>
          <w:color w:val="000000"/>
          <w:sz w:val="26"/>
          <w:szCs w:val="26"/>
        </w:rPr>
        <w:tab/>
        <w:t>ВГООСиБТ «Юность»</w:t>
      </w:r>
    </w:p>
    <w:p w:rsidR="003637D9" w:rsidRPr="00496F7E" w:rsidRDefault="00F2510D" w:rsidP="00CE7C90">
      <w:pPr>
        <w:ind w:left="6372" w:firstLine="708"/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i/>
          <w:color w:val="000000"/>
          <w:sz w:val="26"/>
          <w:szCs w:val="26"/>
        </w:rPr>
        <w:t xml:space="preserve">        </w:t>
      </w:r>
      <w:r w:rsidR="003637D9" w:rsidRPr="00496F7E">
        <w:rPr>
          <w:rFonts w:asciiTheme="minorHAnsi" w:eastAsia="Calibri" w:hAnsiTheme="minorHAnsi" w:cstheme="minorHAnsi"/>
          <w:i/>
          <w:color w:val="000000"/>
          <w:sz w:val="26"/>
          <w:szCs w:val="26"/>
        </w:rPr>
        <w:t>Пономарева Ирина</w:t>
      </w:r>
    </w:p>
    <w:p w:rsidR="00E714BF" w:rsidRPr="005815C1" w:rsidRDefault="00E714BF" w:rsidP="00377677">
      <w:pPr>
        <w:ind w:right="-142"/>
        <w:jc w:val="center"/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</w:pPr>
      <w:r w:rsidRPr="005815C1"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  <w:lastRenderedPageBreak/>
        <w:t>МАССОВ</w:t>
      </w:r>
      <w:r w:rsidR="003A6D67" w:rsidRPr="005815C1"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  <w:t>ЫЙ</w:t>
      </w:r>
      <w:r w:rsidR="00723815" w:rsidRPr="005815C1"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  <w:t xml:space="preserve"> </w:t>
      </w:r>
      <w:r w:rsidRPr="005815C1"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  <w:t>СПОРТ</w:t>
      </w:r>
    </w:p>
    <w:tbl>
      <w:tblPr>
        <w:tblStyle w:val="a7"/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80"/>
        <w:gridCol w:w="3662"/>
        <w:gridCol w:w="1696"/>
        <w:gridCol w:w="2260"/>
        <w:gridCol w:w="1577"/>
      </w:tblGrid>
      <w:tr w:rsidR="003A6D67" w:rsidRPr="004D304A" w:rsidTr="00F2510D">
        <w:trPr>
          <w:jc w:val="center"/>
        </w:trPr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D67" w:rsidRPr="004D304A" w:rsidRDefault="003A6D67" w:rsidP="00F2510D">
            <w:pPr>
              <w:jc w:val="center"/>
              <w:rPr>
                <w:szCs w:val="20"/>
              </w:rPr>
            </w:pPr>
            <w:r w:rsidRPr="004D304A">
              <w:rPr>
                <w:szCs w:val="20"/>
              </w:rPr>
              <w:t>№</w:t>
            </w: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D67" w:rsidRPr="004D304A" w:rsidRDefault="003A6D67" w:rsidP="00F2510D">
            <w:pPr>
              <w:jc w:val="center"/>
              <w:rPr>
                <w:szCs w:val="20"/>
              </w:rPr>
            </w:pPr>
            <w:r w:rsidRPr="004D304A">
              <w:rPr>
                <w:szCs w:val="20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D67" w:rsidRPr="004D304A" w:rsidRDefault="003A6D67" w:rsidP="00F2510D">
            <w:pPr>
              <w:jc w:val="center"/>
              <w:rPr>
                <w:szCs w:val="20"/>
              </w:rPr>
            </w:pPr>
            <w:r w:rsidRPr="004D304A">
              <w:rPr>
                <w:szCs w:val="20"/>
              </w:rPr>
              <w:t>Год рождения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D67" w:rsidRPr="004D304A" w:rsidRDefault="003A6D67" w:rsidP="00F2510D">
            <w:pPr>
              <w:jc w:val="center"/>
              <w:rPr>
                <w:szCs w:val="20"/>
              </w:rPr>
            </w:pPr>
            <w:r w:rsidRPr="004D304A">
              <w:rPr>
                <w:szCs w:val="20"/>
              </w:rPr>
              <w:t>Дисциплина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D67" w:rsidRPr="004D304A" w:rsidRDefault="003A6D67" w:rsidP="00F2510D">
            <w:pPr>
              <w:jc w:val="center"/>
              <w:rPr>
                <w:szCs w:val="20"/>
              </w:rPr>
            </w:pPr>
            <w:r w:rsidRPr="004D304A">
              <w:rPr>
                <w:szCs w:val="20"/>
              </w:rPr>
              <w:t>Начало</w:t>
            </w:r>
            <w:r w:rsidR="00F2510D">
              <w:rPr>
                <w:szCs w:val="20"/>
              </w:rPr>
              <w:t xml:space="preserve"> соревнований</w:t>
            </w:r>
          </w:p>
        </w:tc>
      </w:tr>
      <w:tr w:rsidR="003A6D67" w:rsidRPr="004D304A" w:rsidTr="00F2510D">
        <w:trPr>
          <w:jc w:val="center"/>
        </w:trPr>
        <w:tc>
          <w:tcPr>
            <w:tcW w:w="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6D67" w:rsidRPr="004D304A" w:rsidRDefault="003A6D67" w:rsidP="007013E0">
            <w:pPr>
              <w:jc w:val="center"/>
              <w:rPr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3A6D67">
            <w:pPr>
              <w:rPr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Супер БЭБИ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(соло, пары)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6D67" w:rsidRPr="004D304A" w:rsidRDefault="003A6D67" w:rsidP="00156328">
            <w:pPr>
              <w:jc w:val="center"/>
              <w:rPr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2011 и мл</w:t>
            </w:r>
            <w:r w:rsidR="00156328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B926BC">
            <w:pPr>
              <w:jc w:val="center"/>
              <w:rPr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Н2  W,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S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7013E0" w:rsidP="007A2A6E">
            <w:pPr>
              <w:jc w:val="center"/>
              <w:rPr>
                <w:color w:val="000000" w:themeColor="text1"/>
                <w:sz w:val="40"/>
                <w:szCs w:val="20"/>
                <w:lang w:val="en-US"/>
              </w:rPr>
            </w:pPr>
            <w:r>
              <w:rPr>
                <w:color w:val="000000" w:themeColor="text1"/>
                <w:sz w:val="40"/>
                <w:szCs w:val="20"/>
                <w:lang w:val="en-US"/>
              </w:rPr>
              <w:t>10</w:t>
            </w:r>
            <w:r>
              <w:rPr>
                <w:color w:val="000000" w:themeColor="text1"/>
                <w:sz w:val="40"/>
                <w:szCs w:val="20"/>
              </w:rPr>
              <w:t>.</w:t>
            </w:r>
            <w:r w:rsidR="003A6D67" w:rsidRPr="004D304A">
              <w:rPr>
                <w:color w:val="000000" w:themeColor="text1"/>
                <w:sz w:val="40"/>
                <w:szCs w:val="20"/>
                <w:lang w:val="en-US"/>
              </w:rPr>
              <w:t>00</w:t>
            </w:r>
          </w:p>
          <w:p w:rsidR="003A6D67" w:rsidRPr="004D304A" w:rsidRDefault="003A6D67" w:rsidP="007A2A6E">
            <w:pPr>
              <w:jc w:val="center"/>
              <w:rPr>
                <w:color w:val="000000" w:themeColor="text1"/>
                <w:sz w:val="40"/>
                <w:szCs w:val="20"/>
                <w:lang w:val="en-US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448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B926B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 (соло, пары)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2010 и мл</w:t>
            </w:r>
            <w:r w:rsidR="00156328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B926B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Н2  W,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3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B926B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 xml:space="preserve">Дети </w:t>
            </w:r>
            <w:r w:rsidRPr="004D304A">
              <w:rPr>
                <w:color w:val="000000" w:themeColor="text1"/>
                <w:szCs w:val="20"/>
                <w:lang w:val="en-US"/>
              </w:rPr>
              <w:t xml:space="preserve">1 </w:t>
            </w:r>
            <w:r w:rsidRPr="004D304A">
              <w:rPr>
                <w:color w:val="000000" w:themeColor="text1"/>
                <w:szCs w:val="20"/>
              </w:rPr>
              <w:t>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</w:t>
            </w:r>
            <w:r w:rsidRPr="004D304A">
              <w:rPr>
                <w:color w:val="000000" w:themeColor="text1"/>
                <w:szCs w:val="20"/>
                <w:lang w:val="en-US"/>
              </w:rPr>
              <w:t>8</w:t>
            </w:r>
            <w:r w:rsidR="00156328"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  <w:lang w:val="en-US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B926B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H2 W,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B926B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 1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</w:t>
            </w:r>
            <w:r w:rsidRPr="004D304A">
              <w:rPr>
                <w:color w:val="000000" w:themeColor="text1"/>
                <w:szCs w:val="20"/>
                <w:lang w:val="en-US"/>
              </w:rPr>
              <w:t>8</w:t>
            </w:r>
            <w:r w:rsidR="00156328"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  <w:lang w:val="en-US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B926B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</w:t>
            </w:r>
            <w:r w:rsidRPr="004D304A">
              <w:rPr>
                <w:color w:val="000000" w:themeColor="text1"/>
                <w:szCs w:val="20"/>
              </w:rPr>
              <w:t xml:space="preserve">3 </w:t>
            </w:r>
            <w:r w:rsidRPr="004D304A">
              <w:rPr>
                <w:color w:val="000000" w:themeColor="text1"/>
                <w:szCs w:val="20"/>
                <w:lang w:val="en-US"/>
              </w:rPr>
              <w:t>W,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B926BC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Дети + Дети 1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B926BC">
            <w:pPr>
              <w:jc w:val="center"/>
              <w:rPr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2008</w:t>
            </w:r>
            <w:r w:rsidRPr="004D304A">
              <w:rPr>
                <w:color w:val="000000" w:themeColor="text1"/>
                <w:szCs w:val="20"/>
              </w:rPr>
              <w:t xml:space="preserve"> и мл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B926BC">
            <w:pPr>
              <w:jc w:val="center"/>
              <w:rPr>
                <w:color w:val="000000" w:themeColor="text1"/>
                <w:szCs w:val="20"/>
                <w:lang w:val="en-US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</w:t>
            </w:r>
            <w:r w:rsidRPr="004D304A">
              <w:rPr>
                <w:color w:val="000000" w:themeColor="text1"/>
                <w:szCs w:val="20"/>
              </w:rPr>
              <w:t>4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W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Q,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B926B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 xml:space="preserve">Дети  + Дети </w:t>
            </w:r>
            <w:r w:rsidRPr="004D304A">
              <w:rPr>
                <w:color w:val="000000" w:themeColor="text1"/>
                <w:szCs w:val="20"/>
                <w:lang w:val="en-US"/>
              </w:rPr>
              <w:t>1</w:t>
            </w:r>
            <w:r w:rsidRPr="004D304A">
              <w:rPr>
                <w:color w:val="000000" w:themeColor="text1"/>
                <w:szCs w:val="20"/>
              </w:rPr>
              <w:t xml:space="preserve">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2008</w:t>
            </w:r>
            <w:r w:rsidRPr="004D304A">
              <w:rPr>
                <w:color w:val="000000" w:themeColor="text1"/>
                <w:szCs w:val="20"/>
              </w:rPr>
              <w:t xml:space="preserve"> и мл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56328" w:rsidRPr="00156328" w:rsidRDefault="00156328" w:rsidP="00B926BC">
            <w:pPr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</w:rPr>
              <w:t>КУБОК ПОЛЬКИ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7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B926B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 xml:space="preserve">Дети  + Дети </w:t>
            </w:r>
            <w:r w:rsidRPr="004D304A">
              <w:rPr>
                <w:color w:val="000000" w:themeColor="text1"/>
                <w:szCs w:val="20"/>
                <w:lang w:val="en-US"/>
              </w:rPr>
              <w:t>1</w:t>
            </w:r>
            <w:r w:rsidRPr="004D304A">
              <w:rPr>
                <w:color w:val="000000" w:themeColor="text1"/>
                <w:szCs w:val="20"/>
              </w:rPr>
              <w:t xml:space="preserve">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2008</w:t>
            </w:r>
            <w:r w:rsidRPr="004D304A">
              <w:rPr>
                <w:color w:val="000000" w:themeColor="text1"/>
                <w:szCs w:val="20"/>
              </w:rPr>
              <w:t xml:space="preserve"> и мл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56328" w:rsidRPr="00156328" w:rsidRDefault="00156328" w:rsidP="00156328">
            <w:pPr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</w:rPr>
              <w:t>КУБОК</w:t>
            </w:r>
            <w:r w:rsidRPr="00156328">
              <w:rPr>
                <w:color w:val="C00000"/>
                <w:szCs w:val="20"/>
                <w:lang w:val="en-US"/>
              </w:rPr>
              <w:t xml:space="preserve"> SAMBA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8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907F02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 xml:space="preserve">Дети  + Дети </w:t>
            </w:r>
            <w:r w:rsidRPr="004D304A">
              <w:rPr>
                <w:color w:val="000000" w:themeColor="text1"/>
                <w:szCs w:val="20"/>
                <w:lang w:val="en-US"/>
              </w:rPr>
              <w:t>1</w:t>
            </w:r>
            <w:r w:rsidRPr="004D304A">
              <w:rPr>
                <w:color w:val="000000" w:themeColor="text1"/>
                <w:szCs w:val="20"/>
              </w:rPr>
              <w:t xml:space="preserve">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2008</w:t>
            </w:r>
            <w:r w:rsidRPr="004D304A">
              <w:rPr>
                <w:color w:val="000000" w:themeColor="text1"/>
                <w:szCs w:val="20"/>
              </w:rPr>
              <w:t xml:space="preserve"> и мл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val="en-US"/>
              </w:rPr>
            </w:pPr>
            <w:r w:rsidRPr="00156328">
              <w:rPr>
                <w:color w:val="C00000"/>
                <w:szCs w:val="20"/>
              </w:rPr>
              <w:t>КУБОК</w:t>
            </w:r>
            <w:r w:rsidRPr="004D304A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156328">
              <w:rPr>
                <w:color w:val="C00000"/>
                <w:szCs w:val="20"/>
                <w:lang w:val="en-US"/>
              </w:rPr>
              <w:t>CHA-CHA-CHA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9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 2 (соло</w:t>
            </w:r>
            <w:r w:rsidRPr="004D304A">
              <w:rPr>
                <w:color w:val="000000" w:themeColor="text1"/>
                <w:szCs w:val="20"/>
                <w:lang w:val="en-US"/>
              </w:rPr>
              <w:t>,</w:t>
            </w:r>
            <w:r w:rsidRPr="004D304A">
              <w:rPr>
                <w:color w:val="000000" w:themeColor="text1"/>
                <w:szCs w:val="20"/>
              </w:rPr>
              <w:t xml:space="preserve"> пары)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2006</w:t>
            </w:r>
            <w:r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</w:rPr>
              <w:t>2007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</w:t>
            </w:r>
            <w:r w:rsidRPr="004D304A">
              <w:rPr>
                <w:color w:val="000000" w:themeColor="text1"/>
                <w:szCs w:val="20"/>
              </w:rPr>
              <w:t xml:space="preserve">3 </w:t>
            </w:r>
            <w:r w:rsidRPr="004D304A">
              <w:rPr>
                <w:color w:val="000000" w:themeColor="text1"/>
                <w:szCs w:val="20"/>
                <w:lang w:val="en-US"/>
              </w:rPr>
              <w:t>W,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  <w:r w:rsidRPr="004D304A"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  <w:t>11.00</w:t>
            </w: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10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1 + 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2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(соло</w:t>
            </w:r>
            <w:r w:rsidRPr="004D304A">
              <w:rPr>
                <w:color w:val="000000" w:themeColor="text1"/>
                <w:szCs w:val="20"/>
                <w:lang w:val="en-US"/>
              </w:rPr>
              <w:t>,</w:t>
            </w:r>
            <w:r w:rsidRPr="004D304A">
              <w:rPr>
                <w:color w:val="000000" w:themeColor="text1"/>
                <w:szCs w:val="20"/>
              </w:rPr>
              <w:t xml:space="preserve">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2006</w:t>
            </w:r>
            <w:r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28" w:rsidRPr="004D304A" w:rsidRDefault="00156328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</w:t>
            </w:r>
            <w:r w:rsidRPr="004D304A">
              <w:rPr>
                <w:color w:val="000000" w:themeColor="text1"/>
                <w:szCs w:val="20"/>
              </w:rPr>
              <w:t>4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W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Q,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11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1 + 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2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(соло</w:t>
            </w:r>
            <w:r w:rsidRPr="004D304A">
              <w:rPr>
                <w:color w:val="000000" w:themeColor="text1"/>
                <w:szCs w:val="20"/>
                <w:lang w:val="en-US"/>
              </w:rPr>
              <w:t>,</w:t>
            </w:r>
            <w:r w:rsidRPr="004D304A">
              <w:rPr>
                <w:color w:val="000000" w:themeColor="text1"/>
                <w:szCs w:val="20"/>
              </w:rPr>
              <w:t xml:space="preserve">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2006</w:t>
            </w:r>
            <w:r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</w:t>
            </w:r>
            <w:r w:rsidRPr="004D304A">
              <w:rPr>
                <w:color w:val="000000" w:themeColor="text1"/>
                <w:szCs w:val="20"/>
              </w:rPr>
              <w:t xml:space="preserve">6 </w:t>
            </w:r>
            <w:r w:rsidRPr="004D304A">
              <w:rPr>
                <w:color w:val="000000" w:themeColor="text1"/>
                <w:szCs w:val="20"/>
                <w:lang w:val="en-US"/>
              </w:rPr>
              <w:t>W</w:t>
            </w:r>
            <w:r w:rsidRPr="004D304A">
              <w:rPr>
                <w:color w:val="000000" w:themeColor="text1"/>
                <w:szCs w:val="20"/>
              </w:rPr>
              <w:t xml:space="preserve">, </w:t>
            </w:r>
            <w:r w:rsidRPr="004D304A">
              <w:rPr>
                <w:color w:val="000000" w:themeColor="text1"/>
                <w:szCs w:val="20"/>
                <w:lang w:val="en-US"/>
              </w:rPr>
              <w:t>VW, Q,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J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12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74204D" w:rsidP="00222F0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Юниоры 1 + Юниоры 2</w:t>
            </w:r>
            <w:r w:rsidR="00156328" w:rsidRPr="004D304A">
              <w:rPr>
                <w:color w:val="000000" w:themeColor="text1"/>
                <w:szCs w:val="20"/>
              </w:rPr>
              <w:t xml:space="preserve"> (соло</w:t>
            </w:r>
            <w:r w:rsidR="00156328" w:rsidRPr="004D304A">
              <w:rPr>
                <w:color w:val="000000" w:themeColor="text1"/>
                <w:szCs w:val="20"/>
                <w:lang w:val="en-US"/>
              </w:rPr>
              <w:t>,</w:t>
            </w:r>
            <w:r w:rsidR="00156328" w:rsidRPr="004D304A">
              <w:rPr>
                <w:color w:val="000000" w:themeColor="text1"/>
                <w:szCs w:val="20"/>
              </w:rPr>
              <w:t xml:space="preserve">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74204D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szCs w:val="20"/>
              </w:rPr>
              <w:t>2002–2005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H</w:t>
            </w:r>
            <w:r w:rsidRPr="004D304A">
              <w:rPr>
                <w:color w:val="000000" w:themeColor="text1"/>
                <w:szCs w:val="20"/>
              </w:rPr>
              <w:t xml:space="preserve">6 </w:t>
            </w:r>
            <w:r w:rsidRPr="004D304A">
              <w:rPr>
                <w:color w:val="000000" w:themeColor="text1"/>
                <w:szCs w:val="20"/>
                <w:lang w:val="en-US"/>
              </w:rPr>
              <w:t>W</w:t>
            </w:r>
            <w:r w:rsidRPr="004D304A">
              <w:rPr>
                <w:color w:val="000000" w:themeColor="text1"/>
                <w:szCs w:val="20"/>
              </w:rPr>
              <w:t xml:space="preserve">, </w:t>
            </w:r>
            <w:r w:rsidRPr="004D304A">
              <w:rPr>
                <w:color w:val="000000" w:themeColor="text1"/>
                <w:szCs w:val="20"/>
                <w:lang w:val="en-US"/>
              </w:rPr>
              <w:t>VW, Q,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J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 w:rsidRPr="004D304A">
              <w:rPr>
                <w:rFonts w:asciiTheme="minorHAnsi" w:hAnsiTheme="minorHAnsi" w:cstheme="minorHAnsi"/>
                <w:spacing w:val="20"/>
                <w:szCs w:val="20"/>
              </w:rPr>
              <w:t>1</w:t>
            </w:r>
            <w:r w:rsidR="007013E0">
              <w:rPr>
                <w:rFonts w:asciiTheme="minorHAnsi" w:hAnsiTheme="minorHAnsi" w:cstheme="minorHAnsi"/>
                <w:spacing w:val="20"/>
                <w:szCs w:val="20"/>
              </w:rPr>
              <w:t>3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68143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1 + 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2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68143E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2006</w:t>
            </w:r>
            <w:r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56328" w:rsidRPr="00156328" w:rsidRDefault="00156328" w:rsidP="0068143E">
            <w:pPr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</w:rPr>
              <w:t>КУБОК ПОЛЬКИ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Cs w:val="20"/>
              </w:rPr>
              <w:t>1</w:t>
            </w:r>
            <w:r w:rsidR="007013E0">
              <w:rPr>
                <w:rFonts w:asciiTheme="minorHAnsi" w:hAnsiTheme="minorHAnsi" w:cstheme="minorHAnsi"/>
                <w:spacing w:val="20"/>
                <w:szCs w:val="20"/>
              </w:rPr>
              <w:t>4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68143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1 + 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2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68143E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2006</w:t>
            </w:r>
            <w:r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28" w:rsidRPr="00156328" w:rsidRDefault="00156328" w:rsidP="0068143E">
            <w:pPr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</w:rPr>
              <w:t>КУБОК</w:t>
            </w:r>
            <w:r w:rsidRPr="00156328">
              <w:rPr>
                <w:color w:val="C00000"/>
                <w:szCs w:val="20"/>
                <w:lang w:val="en-US"/>
              </w:rPr>
              <w:t xml:space="preserve"> SAMBA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BD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Cs w:val="20"/>
              </w:rPr>
              <w:t>1</w:t>
            </w:r>
            <w:r w:rsidR="007013E0">
              <w:rPr>
                <w:rFonts w:asciiTheme="minorHAnsi" w:hAnsiTheme="minorHAnsi" w:cstheme="minorHAnsi"/>
                <w:spacing w:val="20"/>
                <w:szCs w:val="20"/>
              </w:rPr>
              <w:t>5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1 + Дети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</w:rPr>
              <w:t>2 (соло, пары)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56328" w:rsidRPr="004D304A" w:rsidRDefault="00156328" w:rsidP="00222F0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2006</w:t>
            </w:r>
            <w:r>
              <w:rPr>
                <w:color w:val="000000" w:themeColor="text1"/>
                <w:szCs w:val="20"/>
              </w:rPr>
              <w:t>–</w:t>
            </w:r>
            <w:r w:rsidRPr="004D304A">
              <w:rPr>
                <w:color w:val="000000" w:themeColor="text1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328" w:rsidRPr="00156328" w:rsidRDefault="00156328" w:rsidP="00222F0C">
            <w:pPr>
              <w:jc w:val="center"/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</w:rPr>
              <w:t xml:space="preserve">КУБОК </w:t>
            </w:r>
            <w:r w:rsidRPr="00156328">
              <w:rPr>
                <w:color w:val="C00000"/>
                <w:szCs w:val="20"/>
                <w:lang w:val="en-US"/>
              </w:rPr>
              <w:t>CHA-CHA-CHA</w:t>
            </w:r>
          </w:p>
        </w:tc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BD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Cs w:val="20"/>
              </w:rPr>
              <w:t>1</w:t>
            </w:r>
            <w:r w:rsidR="007013E0">
              <w:rPr>
                <w:rFonts w:asciiTheme="minorHAnsi" w:hAnsiTheme="minorHAnsi" w:cstheme="minorHAnsi"/>
                <w:spacing w:val="20"/>
                <w:szCs w:val="20"/>
              </w:rPr>
              <w:t>6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74204D" w:rsidP="0074204D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Ю 1 + Ю 2</w:t>
            </w:r>
            <w:r w:rsidR="00156328">
              <w:rPr>
                <w:color w:val="000000" w:themeColor="text1"/>
                <w:szCs w:val="20"/>
              </w:rPr>
              <w:t xml:space="preserve"> </w:t>
            </w:r>
            <w:r w:rsidR="00156328" w:rsidRPr="00156328">
              <w:rPr>
                <w:color w:val="C00000"/>
                <w:szCs w:val="20"/>
              </w:rPr>
              <w:t>Латинский кубок</w:t>
            </w:r>
            <w:r w:rsidR="00156328">
              <w:rPr>
                <w:color w:val="3C10F8"/>
                <w:szCs w:val="20"/>
              </w:rPr>
              <w:t xml:space="preserve"> </w:t>
            </w:r>
            <w:r w:rsidR="00156328" w:rsidRPr="004D304A">
              <w:rPr>
                <w:color w:val="000000" w:themeColor="text1"/>
                <w:szCs w:val="20"/>
              </w:rPr>
              <w:t>(соло)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74204D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szCs w:val="20"/>
              </w:rPr>
              <w:t>2002–2005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5F11B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A2A6E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</w:pPr>
            <w:r w:rsidRPr="004D304A">
              <w:rPr>
                <w:rFonts w:asciiTheme="minorHAnsi" w:hAnsiTheme="minorHAnsi" w:cstheme="minorHAnsi"/>
                <w:color w:val="000000" w:themeColor="text1"/>
                <w:sz w:val="40"/>
                <w:szCs w:val="20"/>
              </w:rPr>
              <w:t>12.00</w:t>
            </w: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Cs w:val="20"/>
              </w:rPr>
              <w:t>1</w:t>
            </w:r>
            <w:r w:rsidR="007013E0">
              <w:rPr>
                <w:rFonts w:asciiTheme="minorHAnsi" w:hAnsiTheme="minorHAnsi" w:cstheme="minorHAnsi"/>
                <w:spacing w:val="20"/>
                <w:szCs w:val="20"/>
              </w:rPr>
              <w:t>7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74204D" w:rsidP="005F11B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Ю 1 + Ю 2 </w:t>
            </w:r>
            <w:r w:rsidR="00156328" w:rsidRPr="00156328">
              <w:rPr>
                <w:color w:val="C00000"/>
                <w:szCs w:val="20"/>
              </w:rPr>
              <w:t>Европейский кубок</w:t>
            </w:r>
            <w:r w:rsidR="00156328">
              <w:rPr>
                <w:color w:val="3C10F8"/>
                <w:szCs w:val="20"/>
              </w:rPr>
              <w:t xml:space="preserve"> </w:t>
            </w:r>
            <w:r w:rsidR="00156328" w:rsidRPr="004D304A">
              <w:rPr>
                <w:color w:val="000000" w:themeColor="text1"/>
                <w:szCs w:val="20"/>
              </w:rPr>
              <w:t>(соло)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74204D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szCs w:val="20"/>
              </w:rPr>
              <w:t>2002–2005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W</w:t>
            </w:r>
            <w:r w:rsidRPr="004D304A">
              <w:rPr>
                <w:color w:val="000000" w:themeColor="text1"/>
                <w:szCs w:val="20"/>
              </w:rPr>
              <w:t>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Q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B926BC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156328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Cs w:val="20"/>
              </w:rPr>
              <w:t>1</w:t>
            </w:r>
            <w:r w:rsidR="007013E0">
              <w:rPr>
                <w:rFonts w:asciiTheme="minorHAnsi" w:hAnsiTheme="minorHAnsi" w:cstheme="minorHAnsi"/>
                <w:spacing w:val="20"/>
                <w:szCs w:val="20"/>
              </w:rPr>
              <w:t>8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156328" w:rsidRDefault="00156328" w:rsidP="005F11B7">
            <w:pPr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  <w:lang w:val="en-US"/>
              </w:rPr>
              <w:t>GENTLEMANCUP</w:t>
            </w:r>
            <w:r w:rsidRPr="00156328">
              <w:rPr>
                <w:color w:val="C00000"/>
                <w:szCs w:val="20"/>
              </w:rPr>
              <w:t xml:space="preserve"> (для мальчиков</w:t>
            </w:r>
            <w:r w:rsidRPr="00156328">
              <w:rPr>
                <w:color w:val="C0000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</w:t>
            </w:r>
            <w:r w:rsidRPr="004D304A">
              <w:rPr>
                <w:color w:val="000000" w:themeColor="text1"/>
                <w:szCs w:val="20"/>
                <w:lang w:val="en-US"/>
              </w:rPr>
              <w:t>6</w:t>
            </w:r>
            <w:r w:rsidRPr="004D304A">
              <w:rPr>
                <w:color w:val="000000" w:themeColor="text1"/>
                <w:szCs w:val="20"/>
              </w:rPr>
              <w:t xml:space="preserve"> и мл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5F11B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W,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CH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202932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  <w:tr w:rsidR="00156328" w:rsidRPr="004D304A" w:rsidTr="00F2510D">
        <w:trPr>
          <w:jc w:val="center"/>
        </w:trPr>
        <w:tc>
          <w:tcPr>
            <w:tcW w:w="4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156328" w:rsidRPr="004D304A" w:rsidRDefault="007013E0" w:rsidP="007013E0">
            <w:pPr>
              <w:jc w:val="center"/>
              <w:rPr>
                <w:rFonts w:asciiTheme="minorHAnsi" w:hAnsiTheme="minorHAnsi" w:cstheme="minorHAnsi"/>
                <w:spacing w:val="20"/>
                <w:szCs w:val="20"/>
              </w:rPr>
            </w:pPr>
            <w:r>
              <w:rPr>
                <w:rFonts w:asciiTheme="minorHAnsi" w:hAnsiTheme="minorHAnsi" w:cstheme="minorHAnsi"/>
                <w:spacing w:val="20"/>
                <w:szCs w:val="20"/>
              </w:rPr>
              <w:t>19</w:t>
            </w:r>
          </w:p>
        </w:tc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156328" w:rsidRDefault="00156328" w:rsidP="005F11B7">
            <w:pPr>
              <w:rPr>
                <w:rFonts w:asciiTheme="minorHAnsi" w:hAnsiTheme="minorHAnsi" w:cstheme="minorHAnsi"/>
                <w:color w:val="C00000"/>
                <w:szCs w:val="20"/>
              </w:rPr>
            </w:pPr>
            <w:r w:rsidRPr="00156328">
              <w:rPr>
                <w:color w:val="C00000"/>
                <w:szCs w:val="20"/>
                <w:lang w:val="en-US"/>
              </w:rPr>
              <w:t>LADYCUP</w:t>
            </w:r>
            <w:r w:rsidRPr="00156328">
              <w:rPr>
                <w:color w:val="C00000"/>
                <w:szCs w:val="20"/>
              </w:rPr>
              <w:t xml:space="preserve"> (для девочек)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156328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</w:rPr>
              <w:t>200</w:t>
            </w:r>
            <w:r w:rsidRPr="004D304A">
              <w:rPr>
                <w:color w:val="000000" w:themeColor="text1"/>
                <w:szCs w:val="20"/>
                <w:lang w:val="en-US"/>
              </w:rPr>
              <w:t>6</w:t>
            </w:r>
            <w:r w:rsidRPr="004D304A">
              <w:rPr>
                <w:color w:val="000000" w:themeColor="text1"/>
                <w:szCs w:val="20"/>
              </w:rPr>
              <w:t xml:space="preserve"> и мл</w:t>
            </w:r>
            <w:r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5F11B7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D304A">
              <w:rPr>
                <w:color w:val="000000" w:themeColor="text1"/>
                <w:szCs w:val="20"/>
                <w:lang w:val="en-US"/>
              </w:rPr>
              <w:t>W,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4D304A">
              <w:rPr>
                <w:color w:val="000000" w:themeColor="text1"/>
                <w:szCs w:val="20"/>
                <w:lang w:val="en-US"/>
              </w:rPr>
              <w:t>S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156328" w:rsidRPr="004D304A" w:rsidRDefault="00156328" w:rsidP="00202932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</w:tbl>
    <w:p w:rsidR="00285480" w:rsidRPr="004D304A" w:rsidRDefault="00285480" w:rsidP="0014635F">
      <w:pPr>
        <w:ind w:right="-142"/>
        <w:contextualSpacing/>
        <w:jc w:val="center"/>
        <w:rPr>
          <w:rFonts w:asciiTheme="minorHAnsi" w:hAnsiTheme="minorHAnsi" w:cstheme="minorHAnsi"/>
          <w:b/>
          <w:color w:val="C00000"/>
          <w:spacing w:val="20"/>
          <w:sz w:val="18"/>
          <w:szCs w:val="22"/>
        </w:rPr>
      </w:pPr>
    </w:p>
    <w:p w:rsidR="00E43CBA" w:rsidRPr="00156328" w:rsidRDefault="00E43CBA" w:rsidP="007A2A6E">
      <w:pPr>
        <w:ind w:right="-1"/>
        <w:contextualSpacing/>
        <w:jc w:val="center"/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</w:pPr>
      <w:r w:rsidRPr="00156328">
        <w:rPr>
          <w:rFonts w:asciiTheme="minorHAnsi" w:hAnsiTheme="minorHAnsi" w:cstheme="minorHAnsi"/>
          <w:b/>
          <w:shadow/>
          <w:color w:val="4F6228" w:themeColor="accent3" w:themeShade="80"/>
          <w:spacing w:val="20"/>
          <w:sz w:val="36"/>
          <w:szCs w:val="26"/>
        </w:rPr>
        <w:t>СПОРТ ВЫСШИХ ДОСТИЖЕНИЙ</w:t>
      </w:r>
    </w:p>
    <w:p w:rsidR="0014635F" w:rsidRPr="00CE7C90" w:rsidRDefault="0014635F" w:rsidP="00252F37">
      <w:pPr>
        <w:ind w:right="-1"/>
        <w:contextualSpacing/>
        <w:jc w:val="center"/>
        <w:rPr>
          <w:rFonts w:asciiTheme="minorHAnsi" w:hAnsiTheme="minorHAnsi" w:cstheme="minorHAnsi"/>
          <w:color w:val="4F6228" w:themeColor="accent3" w:themeShade="80"/>
          <w:spacing w:val="20"/>
          <w:sz w:val="28"/>
          <w:szCs w:val="26"/>
        </w:rPr>
      </w:pPr>
      <w:r w:rsidRPr="00CE7C90">
        <w:rPr>
          <w:rFonts w:asciiTheme="minorHAnsi" w:hAnsiTheme="minorHAnsi" w:cstheme="minorHAnsi"/>
          <w:color w:val="4F6228" w:themeColor="accent3" w:themeShade="80"/>
          <w:spacing w:val="20"/>
          <w:sz w:val="28"/>
          <w:szCs w:val="26"/>
        </w:rPr>
        <w:t>I отделение</w:t>
      </w:r>
    </w:p>
    <w:tbl>
      <w:tblPr>
        <w:tblW w:w="9777" w:type="dxa"/>
        <w:jc w:val="center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13"/>
        <w:gridCol w:w="1843"/>
        <w:gridCol w:w="2181"/>
        <w:gridCol w:w="1715"/>
      </w:tblGrid>
      <w:tr w:rsidR="003A6D67" w:rsidRPr="004D304A" w:rsidTr="00F2510D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D67" w:rsidRPr="004D304A" w:rsidRDefault="003A6D67" w:rsidP="00252F37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№</w:t>
            </w:r>
          </w:p>
        </w:tc>
        <w:tc>
          <w:tcPr>
            <w:tcW w:w="3613" w:type="dxa"/>
            <w:tcBorders>
              <w:top w:val="single" w:sz="12" w:space="0" w:color="auto"/>
            </w:tcBorders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A6D67" w:rsidRPr="004D304A" w:rsidRDefault="003A6D67" w:rsidP="00512E43">
            <w:pPr>
              <w:ind w:left="-108" w:right="-117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Год рождения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3A6D67" w:rsidRPr="004D304A" w:rsidRDefault="003A6D67" w:rsidP="00512E43">
            <w:pPr>
              <w:ind w:left="-99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Дисциплина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D67" w:rsidRPr="004D304A" w:rsidRDefault="003A6D67" w:rsidP="00512E43">
            <w:pPr>
              <w:ind w:left="-10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Начало соревновани</w:t>
            </w:r>
            <w:r w:rsidR="00F2510D">
              <w:rPr>
                <w:rFonts w:asciiTheme="minorHAnsi" w:eastAsia="Calibri" w:hAnsiTheme="minorHAnsi" w:cstheme="minorHAnsi"/>
                <w:sz w:val="22"/>
                <w:szCs w:val="20"/>
              </w:rPr>
              <w:t>й</w:t>
            </w:r>
          </w:p>
        </w:tc>
      </w:tr>
      <w:tr w:rsidR="003A6D67" w:rsidRPr="004D304A" w:rsidTr="00F2510D">
        <w:trPr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6D67" w:rsidRPr="004D304A" w:rsidRDefault="003A6D67" w:rsidP="00202932">
            <w:pP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Дети 1 </w:t>
            </w:r>
            <w:r w:rsidR="0074204D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Н+Е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6D67" w:rsidRPr="004D304A" w:rsidRDefault="003A6D67" w:rsidP="005815C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200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8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и мл</w:t>
            </w:r>
            <w:r w:rsidR="005815C1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6D67" w:rsidRPr="004D304A" w:rsidRDefault="003A6D67" w:rsidP="00907F02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40"/>
                <w:szCs w:val="20"/>
              </w:rPr>
              <w:t>14.</w:t>
            </w:r>
            <w:r w:rsidRPr="004D304A">
              <w:rPr>
                <w:rFonts w:asciiTheme="minorHAnsi" w:eastAsia="Calibri" w:hAnsiTheme="minorHAnsi" w:cstheme="minorHAnsi"/>
                <w:sz w:val="40"/>
                <w:szCs w:val="20"/>
                <w:lang w:val="en-US"/>
              </w:rPr>
              <w:t>0</w:t>
            </w:r>
            <w:r w:rsidRPr="004D304A">
              <w:rPr>
                <w:rFonts w:asciiTheme="minorHAnsi" w:eastAsia="Calibri" w:hAnsiTheme="minorHAnsi" w:cstheme="minorHAnsi"/>
                <w:sz w:val="40"/>
                <w:szCs w:val="20"/>
              </w:rPr>
              <w:t>0</w:t>
            </w:r>
          </w:p>
        </w:tc>
      </w:tr>
      <w:tr w:rsidR="003A6D67" w:rsidRPr="004D304A" w:rsidTr="00F2510D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36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006802">
            <w:pPr>
              <w:ind w:right="-142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Дети 2 </w:t>
            </w:r>
            <w:r w:rsidR="0074204D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Н+Е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3A6D67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200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6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–200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7</w:t>
            </w:r>
          </w:p>
        </w:tc>
        <w:tc>
          <w:tcPr>
            <w:tcW w:w="2181" w:type="dxa"/>
            <w:tcBorders>
              <w:left w:val="single" w:sz="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512E43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  <w:lang w:val="en-US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8842CF">
            <w:pPr>
              <w:ind w:right="-142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Юниоры 1</w:t>
            </w:r>
            <w:r w:rsidR="005815C1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</w:t>
            </w:r>
            <w:r w:rsidR="0074204D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Н+Е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3A6D67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200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4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–200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5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A6D67" w:rsidRPr="004D304A" w:rsidRDefault="003A6D67" w:rsidP="00BB7149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252F37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36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887093">
            <w:pPr>
              <w:ind w:right="-142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Юниоры 2</w:t>
            </w:r>
            <w:r w:rsidR="005815C1"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r w:rsidR="0074204D"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Е</w:t>
            </w:r>
            <w:r w:rsidR="00887093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+Д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6E3BC" w:themeFill="accent3" w:themeFillTint="66"/>
          </w:tcPr>
          <w:p w:rsidR="003A6D67" w:rsidRPr="004D304A" w:rsidRDefault="003A6D67" w:rsidP="003A6D67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200</w:t>
            </w:r>
            <w:r w:rsidRPr="004D304A">
              <w:rPr>
                <w:rFonts w:ascii="Calibri" w:eastAsia="Calibri" w:hAnsi="Calibri"/>
                <w:sz w:val="22"/>
                <w:szCs w:val="20"/>
                <w:lang w:val="en-US"/>
              </w:rPr>
              <w:t>2</w:t>
            </w:r>
            <w:r w:rsidRPr="004D304A">
              <w:rPr>
                <w:rFonts w:ascii="Calibri" w:eastAsia="Calibri" w:hAnsi="Calibri"/>
                <w:sz w:val="22"/>
                <w:szCs w:val="20"/>
              </w:rPr>
              <w:t>–200</w:t>
            </w:r>
            <w:r w:rsidRPr="004D304A">
              <w:rPr>
                <w:rFonts w:ascii="Calibri" w:eastAsia="Calibri" w:hAnsi="Calibri"/>
                <w:sz w:val="22"/>
                <w:szCs w:val="20"/>
                <w:lang w:val="en-US"/>
              </w:rPr>
              <w:t>3</w:t>
            </w: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A6D67" w:rsidRPr="004D304A" w:rsidRDefault="003A6D67" w:rsidP="00512E43">
            <w:pPr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6D67" w:rsidRPr="004D304A" w:rsidRDefault="003A6D67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A6D67" w:rsidRPr="004D304A" w:rsidTr="00F2510D">
        <w:trPr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67" w:rsidRPr="004D304A" w:rsidRDefault="003A6D67" w:rsidP="00252F37">
            <w:pPr>
              <w:ind w:right="-142"/>
              <w:contextualSpacing/>
              <w:jc w:val="center"/>
              <w:rPr>
                <w:rFonts w:asciiTheme="minorHAnsi" w:hAnsiTheme="minorHAnsi" w:cstheme="minorHAnsi"/>
                <w:color w:val="4F6228" w:themeColor="accent3" w:themeShade="80"/>
                <w:spacing w:val="20"/>
                <w:sz w:val="36"/>
                <w:szCs w:val="26"/>
              </w:rPr>
            </w:pPr>
            <w:r w:rsidRPr="00CE7C90">
              <w:rPr>
                <w:rFonts w:asciiTheme="minorHAnsi" w:hAnsiTheme="minorHAnsi" w:cstheme="minorHAnsi"/>
                <w:color w:val="4F6228" w:themeColor="accent3" w:themeShade="80"/>
                <w:spacing w:val="20"/>
                <w:sz w:val="28"/>
                <w:szCs w:val="26"/>
              </w:rPr>
              <w:t>II отделение</w:t>
            </w:r>
          </w:p>
        </w:tc>
      </w:tr>
      <w:tr w:rsidR="0074204D" w:rsidRPr="004D304A" w:rsidTr="00F2510D">
        <w:trPr>
          <w:jc w:val="center"/>
        </w:trPr>
        <w:tc>
          <w:tcPr>
            <w:tcW w:w="425" w:type="dxa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</w:tcBorders>
            <w:vAlign w:val="center"/>
          </w:tcPr>
          <w:p w:rsidR="0074204D" w:rsidRPr="004D304A" w:rsidRDefault="0074204D" w:rsidP="005C13C4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3613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74204D" w:rsidRPr="004D304A" w:rsidRDefault="0074204D" w:rsidP="005F59AF">
            <w:pPr>
              <w:rPr>
                <w:rFonts w:ascii="Calibri" w:eastAsia="Calibri" w:hAnsi="Calibri"/>
                <w:color w:val="C00000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Дети 1 + Дети 2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H+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Е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74204D" w:rsidRPr="004D304A" w:rsidRDefault="0074204D" w:rsidP="005F59AF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2006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–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2009</w:t>
            </w:r>
          </w:p>
        </w:tc>
        <w:tc>
          <w:tcPr>
            <w:tcW w:w="2181" w:type="dxa"/>
            <w:tcBorders>
              <w:top w:val="single" w:sz="12" w:space="0" w:color="000000" w:themeColor="text1"/>
              <w:bottom w:val="single" w:sz="2" w:space="0" w:color="auto"/>
            </w:tcBorders>
          </w:tcPr>
          <w:p w:rsidR="0074204D" w:rsidRPr="004D304A" w:rsidRDefault="0074204D" w:rsidP="005F59AF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6 танцев</w:t>
            </w:r>
          </w:p>
        </w:tc>
        <w:tc>
          <w:tcPr>
            <w:tcW w:w="171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74204D" w:rsidRPr="004D304A" w:rsidRDefault="0074204D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40"/>
                <w:szCs w:val="20"/>
              </w:rPr>
              <w:t>16.00</w:t>
            </w: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E441B" w:rsidRPr="004D304A" w:rsidRDefault="00DE441B" w:rsidP="005C13C4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3613" w:type="dxa"/>
            <w:tcBorders>
              <w:top w:val="single" w:sz="2" w:space="0" w:color="auto"/>
            </w:tcBorders>
          </w:tcPr>
          <w:p w:rsidR="00DE441B" w:rsidRPr="004D304A" w:rsidRDefault="00DE441B" w:rsidP="00264C14">
            <w:pP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Дети 1  откр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DE441B" w:rsidRPr="004D304A" w:rsidRDefault="00DE441B" w:rsidP="00264C14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200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  <w:lang w:val="en-US"/>
              </w:rPr>
              <w:t>8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и мл</w:t>
            </w:r>
            <w: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.</w:t>
            </w:r>
          </w:p>
        </w:tc>
        <w:tc>
          <w:tcPr>
            <w:tcW w:w="2181" w:type="dxa"/>
            <w:tcBorders>
              <w:top w:val="single" w:sz="2" w:space="0" w:color="auto"/>
            </w:tcBorders>
          </w:tcPr>
          <w:p w:rsidR="00DE441B" w:rsidRPr="004D304A" w:rsidRDefault="00DE441B" w:rsidP="00264C14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E441B" w:rsidRPr="004D304A" w:rsidRDefault="00DE441B" w:rsidP="008F55EB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3613" w:type="dxa"/>
            <w:tcBorders>
              <w:top w:val="single" w:sz="2" w:space="0" w:color="auto"/>
            </w:tcBorders>
          </w:tcPr>
          <w:p w:rsidR="00DE441B" w:rsidRPr="004D304A" w:rsidRDefault="00DE441B" w:rsidP="00D62CCC">
            <w:pPr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Юниоры 1 + Юниоры 2  Е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DE441B" w:rsidRPr="004D304A" w:rsidRDefault="00DE441B" w:rsidP="00D62CCC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2002–2005</w:t>
            </w:r>
          </w:p>
        </w:tc>
        <w:tc>
          <w:tcPr>
            <w:tcW w:w="2181" w:type="dxa"/>
            <w:tcBorders>
              <w:top w:val="single" w:sz="2" w:space="0" w:color="auto"/>
            </w:tcBorders>
          </w:tcPr>
          <w:p w:rsidR="00DE441B" w:rsidRPr="004D304A" w:rsidRDefault="00DE441B" w:rsidP="00D62CCC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6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441B" w:rsidRPr="004D304A" w:rsidRDefault="00DE441B" w:rsidP="008F55EB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DE441B" w:rsidRPr="004D304A" w:rsidRDefault="00DE441B" w:rsidP="00D62CCC">
            <w:pPr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 xml:space="preserve">Юниоры 1 </w:t>
            </w:r>
            <w:r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sz w:val="22"/>
                <w:szCs w:val="20"/>
              </w:rPr>
              <w:t>до 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41B" w:rsidRPr="004D304A" w:rsidRDefault="00DE441B" w:rsidP="00D62CCC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2004–2005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E441B" w:rsidRPr="004D304A" w:rsidRDefault="00DE441B" w:rsidP="00D62CCC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41B" w:rsidRPr="004D304A" w:rsidRDefault="00DE441B" w:rsidP="00D62CCC">
            <w:pPr>
              <w:ind w:left="-118"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:rsidR="00DE441B" w:rsidRPr="005815C1" w:rsidRDefault="00DE441B" w:rsidP="00D62CCC">
            <w:pPr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Юниоры 2  до 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441B" w:rsidRPr="004D304A" w:rsidRDefault="00DE441B" w:rsidP="00D62CCC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2002–2003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DE441B" w:rsidRPr="004D304A" w:rsidRDefault="00DE441B" w:rsidP="00D62CCC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trHeight w:val="287"/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41B" w:rsidRPr="004D304A" w:rsidRDefault="00DE441B" w:rsidP="007A2A6E">
            <w:pPr>
              <w:ind w:right="-142"/>
              <w:contextualSpacing/>
              <w:jc w:val="center"/>
              <w:rPr>
                <w:rFonts w:asciiTheme="minorHAnsi" w:hAnsiTheme="minorHAnsi" w:cstheme="minorHAnsi"/>
                <w:color w:val="4F6228" w:themeColor="accent3" w:themeShade="80"/>
                <w:spacing w:val="20"/>
                <w:sz w:val="36"/>
                <w:szCs w:val="26"/>
              </w:rPr>
            </w:pPr>
            <w:r w:rsidRPr="00CE7C90">
              <w:rPr>
                <w:rFonts w:asciiTheme="minorHAnsi" w:hAnsiTheme="minorHAnsi" w:cstheme="minorHAnsi"/>
                <w:color w:val="4F6228" w:themeColor="accent3" w:themeShade="80"/>
                <w:spacing w:val="20"/>
                <w:sz w:val="28"/>
                <w:szCs w:val="26"/>
              </w:rPr>
              <w:t>III отделение</w:t>
            </w:r>
          </w:p>
        </w:tc>
      </w:tr>
      <w:tr w:rsidR="00DE441B" w:rsidRPr="004D304A" w:rsidTr="00F2510D">
        <w:trPr>
          <w:trHeight w:val="287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50718C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Дети 2 </w:t>
            </w:r>
            <w:r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откр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2006–2007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EE3F37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sz w:val="44"/>
                <w:szCs w:val="20"/>
              </w:rPr>
              <w:t>18.30</w:t>
            </w: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50718C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  <w:t>11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 xml:space="preserve">Юниоры 1 </w:t>
            </w:r>
            <w:r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sz w:val="22"/>
                <w:szCs w:val="20"/>
              </w:rPr>
              <w:t>до 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2004–2005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color w:val="000000" w:themeColor="text1"/>
                <w:sz w:val="22"/>
                <w:szCs w:val="20"/>
              </w:rPr>
              <w:t>8 танцев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D62CCC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  <w:t>12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 xml:space="preserve">Юниоры 1 </w:t>
            </w:r>
            <w:r>
              <w:rPr>
                <w:rFonts w:ascii="Calibri" w:eastAsia="Calibri" w:hAnsi="Calibri"/>
                <w:sz w:val="22"/>
                <w:szCs w:val="20"/>
              </w:rPr>
              <w:t xml:space="preserve"> </w:t>
            </w:r>
            <w:r w:rsidRPr="004D304A">
              <w:rPr>
                <w:rFonts w:ascii="Calibri" w:eastAsia="Calibri" w:hAnsi="Calibri"/>
                <w:sz w:val="22"/>
                <w:szCs w:val="20"/>
              </w:rPr>
              <w:t>до 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2004–2005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D62CCC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</w:pPr>
            <w:r w:rsidRPr="004D304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  <w:t>13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Юниоры 1 + Юниоры 2  откр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2002–2005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DE441B" w:rsidRPr="004D304A" w:rsidTr="00F2510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D4459D">
            <w:pPr>
              <w:ind w:left="-118" w:right="-142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0"/>
              </w:rPr>
              <w:t>14</w:t>
            </w:r>
          </w:p>
        </w:tc>
        <w:tc>
          <w:tcPr>
            <w:tcW w:w="36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E441B" w:rsidRPr="005815C1" w:rsidRDefault="00DE441B" w:rsidP="00677CBF">
            <w:pPr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Молодежь + Взрослые  до 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ascii="Calibri" w:eastAsia="Calibri" w:hAnsi="Calibri"/>
                <w:sz w:val="22"/>
                <w:szCs w:val="20"/>
              </w:rPr>
              <w:t>2001 и ст.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E441B" w:rsidRPr="004D304A" w:rsidRDefault="00DE441B" w:rsidP="00677CBF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4D304A">
              <w:rPr>
                <w:rFonts w:ascii="Calibri" w:eastAsia="Calibri" w:hAnsi="Calibri"/>
                <w:sz w:val="22"/>
                <w:szCs w:val="20"/>
              </w:rPr>
              <w:t>Стандарт, Латина</w:t>
            </w:r>
          </w:p>
        </w:tc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DE441B" w:rsidRPr="004D304A" w:rsidRDefault="00DE441B" w:rsidP="00512E43">
            <w:pPr>
              <w:ind w:right="-142"/>
              <w:jc w:val="center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</w:tbl>
    <w:p w:rsidR="0085368A" w:rsidRPr="004D304A" w:rsidRDefault="0085368A" w:rsidP="00AA0E90">
      <w:pPr>
        <w:ind w:left="567" w:right="-142"/>
        <w:rPr>
          <w:rFonts w:asciiTheme="minorHAnsi" w:hAnsiTheme="minorHAnsi" w:cstheme="minorHAnsi"/>
          <w:sz w:val="6"/>
          <w:szCs w:val="20"/>
        </w:rPr>
      </w:pPr>
    </w:p>
    <w:p w:rsidR="00CE7C90" w:rsidRPr="00CE7C90" w:rsidRDefault="007154BB" w:rsidP="00CE7C90">
      <w:pPr>
        <w:ind w:left="567" w:right="567"/>
        <w:jc w:val="center"/>
        <w:rPr>
          <w:rFonts w:asciiTheme="minorHAnsi" w:hAnsiTheme="minorHAnsi" w:cstheme="minorHAnsi"/>
          <w:b/>
          <w:color w:val="C00000"/>
          <w:sz w:val="26"/>
          <w:szCs w:val="26"/>
        </w:rPr>
      </w:pPr>
      <w:r>
        <w:rPr>
          <w:rFonts w:asciiTheme="minorHAnsi" w:hAnsiTheme="minorHAnsi" w:cstheme="minorHAnsi"/>
          <w:b/>
          <w:color w:val="C00000"/>
          <w:sz w:val="26"/>
          <w:szCs w:val="26"/>
        </w:rPr>
        <w:t xml:space="preserve">КУБОК УХОДЯЩЕГО </w:t>
      </w:r>
      <w:r w:rsidR="00CE7C90" w:rsidRPr="00CE7C90">
        <w:rPr>
          <w:rFonts w:asciiTheme="minorHAnsi" w:hAnsiTheme="minorHAnsi" w:cstheme="minorHAnsi"/>
          <w:b/>
          <w:color w:val="C00000"/>
          <w:sz w:val="26"/>
          <w:szCs w:val="26"/>
        </w:rPr>
        <w:t>2017 ГОДА</w:t>
      </w:r>
    </w:p>
    <w:p w:rsidR="009812B1" w:rsidRPr="00CE7C90" w:rsidRDefault="003637D9" w:rsidP="00CE7C90">
      <w:pPr>
        <w:ind w:left="567" w:right="567"/>
        <w:jc w:val="center"/>
        <w:rPr>
          <w:rFonts w:asciiTheme="minorHAnsi" w:hAnsiTheme="minorHAnsi" w:cstheme="minorHAnsi"/>
          <w:sz w:val="26"/>
          <w:szCs w:val="26"/>
        </w:rPr>
      </w:pPr>
      <w:r w:rsidRPr="00CE7C90">
        <w:rPr>
          <w:rFonts w:asciiTheme="minorHAnsi" w:hAnsiTheme="minorHAnsi" w:cstheme="minorHAnsi"/>
          <w:sz w:val="26"/>
          <w:szCs w:val="26"/>
        </w:rPr>
        <w:t>вручается</w:t>
      </w:r>
      <w:r w:rsidR="00CE7C90" w:rsidRPr="00CE7C90">
        <w:rPr>
          <w:rFonts w:asciiTheme="minorHAnsi" w:hAnsiTheme="minorHAnsi" w:cstheme="minorHAnsi"/>
          <w:sz w:val="26"/>
          <w:szCs w:val="26"/>
        </w:rPr>
        <w:t xml:space="preserve"> танцевальному клубу ВООСО СТСВО</w:t>
      </w:r>
      <w:r w:rsidR="009812B1" w:rsidRPr="00CE7C90">
        <w:rPr>
          <w:rFonts w:asciiTheme="minorHAnsi" w:hAnsiTheme="minorHAnsi" w:cstheme="minorHAnsi"/>
          <w:sz w:val="26"/>
          <w:szCs w:val="26"/>
        </w:rPr>
        <w:t>:</w:t>
      </w:r>
    </w:p>
    <w:p w:rsidR="004D304A" w:rsidRPr="00CE7C90" w:rsidRDefault="00597E27" w:rsidP="00F2510D">
      <w:pPr>
        <w:pStyle w:val="ae"/>
        <w:numPr>
          <w:ilvl w:val="0"/>
          <w:numId w:val="6"/>
        </w:numPr>
        <w:ind w:left="993" w:right="708"/>
        <w:jc w:val="both"/>
        <w:rPr>
          <w:rFonts w:asciiTheme="minorHAnsi" w:hAnsiTheme="minorHAnsi" w:cstheme="minorHAnsi"/>
          <w:sz w:val="26"/>
          <w:szCs w:val="26"/>
        </w:rPr>
      </w:pPr>
      <w:r w:rsidRPr="00CE7C90">
        <w:rPr>
          <w:rFonts w:asciiTheme="minorHAnsi" w:hAnsiTheme="minorHAnsi" w:cstheme="minorHAnsi"/>
          <w:i/>
          <w:sz w:val="26"/>
          <w:szCs w:val="26"/>
          <w:u w:val="single"/>
        </w:rPr>
        <w:t>в Массовом спорте</w:t>
      </w:r>
      <w:r w:rsidRPr="00CE7C90">
        <w:rPr>
          <w:rFonts w:asciiTheme="minorHAnsi" w:hAnsiTheme="minorHAnsi" w:cstheme="minorHAnsi"/>
          <w:sz w:val="26"/>
          <w:szCs w:val="26"/>
        </w:rPr>
        <w:t xml:space="preserve"> за наибольшее количество </w:t>
      </w:r>
      <w:r w:rsidR="00CE7C90" w:rsidRPr="00CE7C90">
        <w:rPr>
          <w:rFonts w:asciiTheme="minorHAnsi" w:hAnsiTheme="minorHAnsi" w:cstheme="minorHAnsi"/>
          <w:sz w:val="26"/>
          <w:szCs w:val="26"/>
        </w:rPr>
        <w:t>спортсменов, представивших свой клуб на турнире</w:t>
      </w:r>
      <w:r w:rsidR="009812B1" w:rsidRPr="00CE7C90">
        <w:rPr>
          <w:rFonts w:asciiTheme="minorHAnsi" w:hAnsiTheme="minorHAnsi" w:cstheme="minorHAnsi"/>
          <w:sz w:val="26"/>
          <w:szCs w:val="26"/>
        </w:rPr>
        <w:t>;</w:t>
      </w:r>
    </w:p>
    <w:p w:rsidR="009812B1" w:rsidRPr="00CE7C90" w:rsidRDefault="00597E27" w:rsidP="00F2510D">
      <w:pPr>
        <w:pStyle w:val="ae"/>
        <w:numPr>
          <w:ilvl w:val="0"/>
          <w:numId w:val="6"/>
        </w:numPr>
        <w:ind w:left="993" w:right="708"/>
        <w:jc w:val="both"/>
        <w:rPr>
          <w:rFonts w:asciiTheme="minorHAnsi" w:hAnsiTheme="minorHAnsi" w:cstheme="minorHAnsi"/>
          <w:sz w:val="26"/>
          <w:szCs w:val="26"/>
        </w:rPr>
      </w:pPr>
      <w:r w:rsidRPr="00CE7C90">
        <w:rPr>
          <w:rFonts w:asciiTheme="minorHAnsi" w:hAnsiTheme="minorHAnsi" w:cstheme="minorHAnsi"/>
          <w:i/>
          <w:sz w:val="26"/>
          <w:szCs w:val="26"/>
          <w:u w:val="single"/>
        </w:rPr>
        <w:t>в Спорте высших достижений</w:t>
      </w:r>
      <w:r w:rsidRPr="00CE7C90">
        <w:rPr>
          <w:rFonts w:asciiTheme="minorHAnsi" w:hAnsiTheme="minorHAnsi" w:cstheme="minorHAnsi"/>
          <w:sz w:val="26"/>
          <w:szCs w:val="26"/>
        </w:rPr>
        <w:t xml:space="preserve"> </w:t>
      </w:r>
      <w:r w:rsidR="00CE7C90" w:rsidRPr="00CE7C90">
        <w:rPr>
          <w:rFonts w:asciiTheme="minorHAnsi" w:hAnsiTheme="minorHAnsi" w:cstheme="minorHAnsi"/>
          <w:sz w:val="26"/>
          <w:szCs w:val="26"/>
        </w:rPr>
        <w:t>за</w:t>
      </w:r>
      <w:r w:rsidRPr="00CE7C90">
        <w:rPr>
          <w:rFonts w:asciiTheme="minorHAnsi" w:hAnsiTheme="minorHAnsi" w:cstheme="minorHAnsi"/>
          <w:sz w:val="26"/>
          <w:szCs w:val="26"/>
        </w:rPr>
        <w:t xml:space="preserve"> наибольшее количество призовых мест</w:t>
      </w:r>
      <w:r w:rsidR="00CE7C90" w:rsidRPr="00CE7C90">
        <w:rPr>
          <w:rFonts w:asciiTheme="minorHAnsi" w:hAnsiTheme="minorHAnsi" w:cstheme="minorHAnsi"/>
          <w:sz w:val="26"/>
          <w:szCs w:val="26"/>
        </w:rPr>
        <w:t xml:space="preserve"> среди танцевальных клубов ВООСО СТСВО</w:t>
      </w:r>
      <w:r w:rsidR="009812B1" w:rsidRPr="00CE7C90">
        <w:rPr>
          <w:rFonts w:asciiTheme="minorHAnsi" w:hAnsiTheme="minorHAnsi" w:cstheme="minorHAnsi"/>
          <w:sz w:val="26"/>
          <w:szCs w:val="26"/>
        </w:rPr>
        <w:t>.</w:t>
      </w:r>
    </w:p>
    <w:p w:rsidR="004D304A" w:rsidRPr="00CE7C90" w:rsidRDefault="00CE7C90" w:rsidP="00F2510D">
      <w:pPr>
        <w:ind w:left="993" w:right="708" w:firstLine="567"/>
        <w:jc w:val="center"/>
        <w:rPr>
          <w:rFonts w:asciiTheme="minorHAnsi" w:hAnsiTheme="minorHAnsi" w:cstheme="minorHAnsi"/>
          <w:szCs w:val="20"/>
        </w:rPr>
      </w:pPr>
      <w:r w:rsidRPr="00CE7C90">
        <w:rPr>
          <w:rFonts w:asciiTheme="minorHAnsi" w:hAnsiTheme="minorHAnsi" w:cstheme="minorHAnsi"/>
          <w:szCs w:val="20"/>
        </w:rPr>
        <w:t>Приглашение на турнир является основание</w:t>
      </w:r>
      <w:r w:rsidR="00B94275">
        <w:rPr>
          <w:rFonts w:asciiTheme="minorHAnsi" w:hAnsiTheme="minorHAnsi" w:cstheme="minorHAnsi"/>
          <w:szCs w:val="20"/>
        </w:rPr>
        <w:t>м</w:t>
      </w:r>
      <w:r w:rsidRPr="00CE7C90">
        <w:rPr>
          <w:rFonts w:asciiTheme="minorHAnsi" w:hAnsiTheme="minorHAnsi" w:cstheme="minorHAnsi"/>
          <w:szCs w:val="20"/>
        </w:rPr>
        <w:t xml:space="preserve"> вызова спортсменов на соревнование! Организаторы оставляют за собой право переноса времени начала соревнований по мере необходимости.</w:t>
      </w:r>
    </w:p>
    <w:p w:rsidR="00B464B4" w:rsidRPr="004D304A" w:rsidRDefault="00B464B4" w:rsidP="00CE7C90">
      <w:pPr>
        <w:ind w:left="567" w:right="567"/>
        <w:jc w:val="center"/>
        <w:rPr>
          <w:rFonts w:asciiTheme="minorHAnsi" w:eastAsia="Calibri" w:hAnsiTheme="minorHAnsi" w:cstheme="minorHAnsi"/>
          <w:b/>
          <w:color w:val="000000"/>
          <w:szCs w:val="20"/>
        </w:rPr>
      </w:pPr>
      <w:r w:rsidRPr="004D304A">
        <w:rPr>
          <w:rFonts w:asciiTheme="minorHAnsi" w:eastAsia="Calibri" w:hAnsiTheme="minorHAnsi" w:cstheme="minorHAnsi"/>
          <w:b/>
          <w:color w:val="000000"/>
          <w:szCs w:val="20"/>
        </w:rPr>
        <w:t>Примерное окончание турнира 21.</w:t>
      </w:r>
      <w:r w:rsidR="007013E0">
        <w:rPr>
          <w:rFonts w:asciiTheme="minorHAnsi" w:eastAsia="Calibri" w:hAnsiTheme="minorHAnsi" w:cstheme="minorHAnsi"/>
          <w:b/>
          <w:color w:val="000000"/>
          <w:szCs w:val="20"/>
        </w:rPr>
        <w:t>3</w:t>
      </w:r>
      <w:r w:rsidRPr="004D304A">
        <w:rPr>
          <w:rFonts w:asciiTheme="minorHAnsi" w:eastAsia="Calibri" w:hAnsiTheme="minorHAnsi" w:cstheme="minorHAnsi"/>
          <w:b/>
          <w:color w:val="000000"/>
          <w:szCs w:val="20"/>
        </w:rPr>
        <w:t>0</w:t>
      </w:r>
    </w:p>
    <w:p w:rsidR="00B464B4" w:rsidRPr="004D304A" w:rsidRDefault="00B464B4" w:rsidP="00CE7C90">
      <w:pPr>
        <w:ind w:left="567" w:right="567"/>
        <w:jc w:val="center"/>
        <w:rPr>
          <w:rFonts w:asciiTheme="minorHAnsi" w:eastAsia="Calibri" w:hAnsiTheme="minorHAnsi" w:cstheme="minorHAnsi"/>
          <w:b/>
          <w:color w:val="000000"/>
          <w:sz w:val="28"/>
          <w:szCs w:val="20"/>
        </w:rPr>
      </w:pPr>
      <w:r w:rsidRPr="004D304A">
        <w:rPr>
          <w:rFonts w:asciiTheme="minorHAnsi" w:eastAsia="Calibri" w:hAnsiTheme="minorHAnsi" w:cstheme="minorHAnsi"/>
          <w:b/>
          <w:color w:val="000000"/>
          <w:sz w:val="28"/>
          <w:szCs w:val="20"/>
        </w:rPr>
        <w:t>До встречи на турнире!</w:t>
      </w:r>
    </w:p>
    <w:sectPr w:rsidR="00B464B4" w:rsidRPr="004D304A" w:rsidSect="00597E27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6E" w:rsidRDefault="00F8416E" w:rsidP="001540F0">
      <w:r>
        <w:separator/>
      </w:r>
    </w:p>
  </w:endnote>
  <w:endnote w:type="continuationSeparator" w:id="1">
    <w:p w:rsidR="00F8416E" w:rsidRDefault="00F8416E" w:rsidP="0015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6E" w:rsidRDefault="00F8416E" w:rsidP="001540F0">
      <w:r>
        <w:separator/>
      </w:r>
    </w:p>
  </w:footnote>
  <w:footnote w:type="continuationSeparator" w:id="1">
    <w:p w:rsidR="00F8416E" w:rsidRDefault="00F8416E" w:rsidP="0015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762"/>
    <w:multiLevelType w:val="hybridMultilevel"/>
    <w:tmpl w:val="C5E220FA"/>
    <w:lvl w:ilvl="0" w:tplc="6BDAE56A">
      <w:start w:val="19"/>
      <w:numFmt w:val="bullet"/>
      <w:lvlText w:val=""/>
      <w:lvlJc w:val="left"/>
      <w:pPr>
        <w:ind w:left="157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7A7B3A"/>
    <w:multiLevelType w:val="hybridMultilevel"/>
    <w:tmpl w:val="21A635F8"/>
    <w:lvl w:ilvl="0" w:tplc="3BBAD612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BE5687"/>
    <w:multiLevelType w:val="hybridMultilevel"/>
    <w:tmpl w:val="02189D86"/>
    <w:lvl w:ilvl="0" w:tplc="6F348A46">
      <w:start w:val="1"/>
      <w:numFmt w:val="decimal"/>
      <w:lvlText w:val="%1)"/>
      <w:lvlJc w:val="left"/>
      <w:pPr>
        <w:ind w:left="927" w:hanging="360"/>
      </w:pPr>
      <w:rPr>
        <w:rFonts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72D80"/>
    <w:multiLevelType w:val="hybridMultilevel"/>
    <w:tmpl w:val="391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3EC"/>
    <w:multiLevelType w:val="hybridMultilevel"/>
    <w:tmpl w:val="AE546930"/>
    <w:lvl w:ilvl="0" w:tplc="8A2AF5F0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D98371F"/>
    <w:multiLevelType w:val="hybridMultilevel"/>
    <w:tmpl w:val="F500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F7"/>
    <w:rsid w:val="00006802"/>
    <w:rsid w:val="00015593"/>
    <w:rsid w:val="00021EDC"/>
    <w:rsid w:val="0002353E"/>
    <w:rsid w:val="000313D1"/>
    <w:rsid w:val="0004069C"/>
    <w:rsid w:val="00041E3C"/>
    <w:rsid w:val="00043C50"/>
    <w:rsid w:val="00055529"/>
    <w:rsid w:val="00076A1E"/>
    <w:rsid w:val="00077BE6"/>
    <w:rsid w:val="000C797B"/>
    <w:rsid w:val="000D24D8"/>
    <w:rsid w:val="000D4440"/>
    <w:rsid w:val="000E1A1D"/>
    <w:rsid w:val="000F73F7"/>
    <w:rsid w:val="00110AEE"/>
    <w:rsid w:val="001358CB"/>
    <w:rsid w:val="0014635F"/>
    <w:rsid w:val="0015054C"/>
    <w:rsid w:val="001540F0"/>
    <w:rsid w:val="00156328"/>
    <w:rsid w:val="001563D6"/>
    <w:rsid w:val="00161E10"/>
    <w:rsid w:val="0018055E"/>
    <w:rsid w:val="00181F49"/>
    <w:rsid w:val="0018756F"/>
    <w:rsid w:val="00191E17"/>
    <w:rsid w:val="00195084"/>
    <w:rsid w:val="00195121"/>
    <w:rsid w:val="00197031"/>
    <w:rsid w:val="001A1CF0"/>
    <w:rsid w:val="001A30FE"/>
    <w:rsid w:val="001A3F04"/>
    <w:rsid w:val="001A5C2E"/>
    <w:rsid w:val="001A6FB7"/>
    <w:rsid w:val="001B3C9F"/>
    <w:rsid w:val="001B45D6"/>
    <w:rsid w:val="001C120C"/>
    <w:rsid w:val="001C1ACD"/>
    <w:rsid w:val="001C2700"/>
    <w:rsid w:val="001E49DD"/>
    <w:rsid w:val="00202932"/>
    <w:rsid w:val="002208FB"/>
    <w:rsid w:val="0022707F"/>
    <w:rsid w:val="002519E7"/>
    <w:rsid w:val="00252F37"/>
    <w:rsid w:val="002533E7"/>
    <w:rsid w:val="00255726"/>
    <w:rsid w:val="002679FE"/>
    <w:rsid w:val="00270F4D"/>
    <w:rsid w:val="00285480"/>
    <w:rsid w:val="002A5476"/>
    <w:rsid w:val="002B198E"/>
    <w:rsid w:val="002C2D4D"/>
    <w:rsid w:val="002D4F09"/>
    <w:rsid w:val="002F0D8E"/>
    <w:rsid w:val="002F6D7E"/>
    <w:rsid w:val="003325F5"/>
    <w:rsid w:val="00333B8E"/>
    <w:rsid w:val="00337A4D"/>
    <w:rsid w:val="003504B8"/>
    <w:rsid w:val="00351B3D"/>
    <w:rsid w:val="00354539"/>
    <w:rsid w:val="003632FD"/>
    <w:rsid w:val="003637D9"/>
    <w:rsid w:val="003727DA"/>
    <w:rsid w:val="00375E87"/>
    <w:rsid w:val="00377677"/>
    <w:rsid w:val="00382538"/>
    <w:rsid w:val="00386575"/>
    <w:rsid w:val="003907A9"/>
    <w:rsid w:val="003A5C5C"/>
    <w:rsid w:val="003A6D67"/>
    <w:rsid w:val="003A731C"/>
    <w:rsid w:val="003B2090"/>
    <w:rsid w:val="003C7620"/>
    <w:rsid w:val="003D5920"/>
    <w:rsid w:val="003D6329"/>
    <w:rsid w:val="003D6634"/>
    <w:rsid w:val="00404FBD"/>
    <w:rsid w:val="00410EEC"/>
    <w:rsid w:val="0042340B"/>
    <w:rsid w:val="00436929"/>
    <w:rsid w:val="00437E26"/>
    <w:rsid w:val="00447BFD"/>
    <w:rsid w:val="00451984"/>
    <w:rsid w:val="00467837"/>
    <w:rsid w:val="0047126D"/>
    <w:rsid w:val="0047711F"/>
    <w:rsid w:val="00480D86"/>
    <w:rsid w:val="0048754B"/>
    <w:rsid w:val="00490544"/>
    <w:rsid w:val="004961AF"/>
    <w:rsid w:val="00496F7E"/>
    <w:rsid w:val="00497D2D"/>
    <w:rsid w:val="004B011F"/>
    <w:rsid w:val="004C2553"/>
    <w:rsid w:val="004D12D8"/>
    <w:rsid w:val="004D304A"/>
    <w:rsid w:val="004D425D"/>
    <w:rsid w:val="004E0B41"/>
    <w:rsid w:val="004E1A3D"/>
    <w:rsid w:val="004F699A"/>
    <w:rsid w:val="00502D90"/>
    <w:rsid w:val="0050786D"/>
    <w:rsid w:val="00512E43"/>
    <w:rsid w:val="0052086F"/>
    <w:rsid w:val="00521648"/>
    <w:rsid w:val="0052295D"/>
    <w:rsid w:val="00523BEC"/>
    <w:rsid w:val="00532B55"/>
    <w:rsid w:val="00554F1B"/>
    <w:rsid w:val="005571AF"/>
    <w:rsid w:val="005668B0"/>
    <w:rsid w:val="00572473"/>
    <w:rsid w:val="005815C1"/>
    <w:rsid w:val="00582001"/>
    <w:rsid w:val="0058336B"/>
    <w:rsid w:val="00595B81"/>
    <w:rsid w:val="0059687E"/>
    <w:rsid w:val="00597E27"/>
    <w:rsid w:val="005A26C5"/>
    <w:rsid w:val="005C29D0"/>
    <w:rsid w:val="005C2DEC"/>
    <w:rsid w:val="005C4A0D"/>
    <w:rsid w:val="005C6408"/>
    <w:rsid w:val="005D2CB7"/>
    <w:rsid w:val="005D5A54"/>
    <w:rsid w:val="005D6546"/>
    <w:rsid w:val="005D6952"/>
    <w:rsid w:val="005E30C5"/>
    <w:rsid w:val="005F3BA6"/>
    <w:rsid w:val="005F6AF9"/>
    <w:rsid w:val="00605127"/>
    <w:rsid w:val="00605269"/>
    <w:rsid w:val="00607556"/>
    <w:rsid w:val="006243CC"/>
    <w:rsid w:val="006326C7"/>
    <w:rsid w:val="00640852"/>
    <w:rsid w:val="006473EF"/>
    <w:rsid w:val="00654D1A"/>
    <w:rsid w:val="00665C61"/>
    <w:rsid w:val="00666CD4"/>
    <w:rsid w:val="0067046C"/>
    <w:rsid w:val="00683A14"/>
    <w:rsid w:val="00695751"/>
    <w:rsid w:val="006A6D31"/>
    <w:rsid w:val="006C40C5"/>
    <w:rsid w:val="006D2732"/>
    <w:rsid w:val="006D3E7A"/>
    <w:rsid w:val="006E3439"/>
    <w:rsid w:val="007013E0"/>
    <w:rsid w:val="00703DA7"/>
    <w:rsid w:val="00711339"/>
    <w:rsid w:val="007154BB"/>
    <w:rsid w:val="00717222"/>
    <w:rsid w:val="00723815"/>
    <w:rsid w:val="00723975"/>
    <w:rsid w:val="00732700"/>
    <w:rsid w:val="007328CE"/>
    <w:rsid w:val="00732DA3"/>
    <w:rsid w:val="0074204D"/>
    <w:rsid w:val="0076458C"/>
    <w:rsid w:val="007664DB"/>
    <w:rsid w:val="007845EF"/>
    <w:rsid w:val="00797869"/>
    <w:rsid w:val="00797DA9"/>
    <w:rsid w:val="007A2A6E"/>
    <w:rsid w:val="007B6FF7"/>
    <w:rsid w:val="007D3860"/>
    <w:rsid w:val="007F1EB8"/>
    <w:rsid w:val="007F497F"/>
    <w:rsid w:val="00811AB3"/>
    <w:rsid w:val="00817AAF"/>
    <w:rsid w:val="00832740"/>
    <w:rsid w:val="0083381D"/>
    <w:rsid w:val="008357B2"/>
    <w:rsid w:val="00842B8D"/>
    <w:rsid w:val="0085368A"/>
    <w:rsid w:val="008539DF"/>
    <w:rsid w:val="00857D0E"/>
    <w:rsid w:val="00865D1B"/>
    <w:rsid w:val="00871B90"/>
    <w:rsid w:val="00883B7F"/>
    <w:rsid w:val="008842CF"/>
    <w:rsid w:val="00887093"/>
    <w:rsid w:val="00892A4B"/>
    <w:rsid w:val="008B0FFC"/>
    <w:rsid w:val="008B29B4"/>
    <w:rsid w:val="008B484D"/>
    <w:rsid w:val="008C19A1"/>
    <w:rsid w:val="008C25DD"/>
    <w:rsid w:val="008D1ED8"/>
    <w:rsid w:val="008D2963"/>
    <w:rsid w:val="008D5FBF"/>
    <w:rsid w:val="008E68E2"/>
    <w:rsid w:val="008E782F"/>
    <w:rsid w:val="00902F15"/>
    <w:rsid w:val="0091323C"/>
    <w:rsid w:val="0091484B"/>
    <w:rsid w:val="009150CD"/>
    <w:rsid w:val="0092103E"/>
    <w:rsid w:val="009406BF"/>
    <w:rsid w:val="009812B1"/>
    <w:rsid w:val="00982DF2"/>
    <w:rsid w:val="0098657B"/>
    <w:rsid w:val="009939DD"/>
    <w:rsid w:val="00996DB2"/>
    <w:rsid w:val="009A3D07"/>
    <w:rsid w:val="009B2CC6"/>
    <w:rsid w:val="009E0FD9"/>
    <w:rsid w:val="009E57B8"/>
    <w:rsid w:val="009E6302"/>
    <w:rsid w:val="00A17F1B"/>
    <w:rsid w:val="00A20B32"/>
    <w:rsid w:val="00A33E14"/>
    <w:rsid w:val="00A52B29"/>
    <w:rsid w:val="00A87461"/>
    <w:rsid w:val="00AA0E90"/>
    <w:rsid w:val="00AA3A87"/>
    <w:rsid w:val="00AB1F2A"/>
    <w:rsid w:val="00AB247C"/>
    <w:rsid w:val="00AB3CEC"/>
    <w:rsid w:val="00AC1AC8"/>
    <w:rsid w:val="00AC5552"/>
    <w:rsid w:val="00AC71EB"/>
    <w:rsid w:val="00AD2E6A"/>
    <w:rsid w:val="00AE01FE"/>
    <w:rsid w:val="00AF423D"/>
    <w:rsid w:val="00AF43B0"/>
    <w:rsid w:val="00B02D0B"/>
    <w:rsid w:val="00B30D95"/>
    <w:rsid w:val="00B33F86"/>
    <w:rsid w:val="00B35075"/>
    <w:rsid w:val="00B40149"/>
    <w:rsid w:val="00B43AFB"/>
    <w:rsid w:val="00B464B4"/>
    <w:rsid w:val="00B46C91"/>
    <w:rsid w:val="00B50894"/>
    <w:rsid w:val="00B52B80"/>
    <w:rsid w:val="00B818C4"/>
    <w:rsid w:val="00B82D99"/>
    <w:rsid w:val="00B926BC"/>
    <w:rsid w:val="00B94275"/>
    <w:rsid w:val="00BA394A"/>
    <w:rsid w:val="00BA6EA2"/>
    <w:rsid w:val="00BB1096"/>
    <w:rsid w:val="00BB7149"/>
    <w:rsid w:val="00BC1127"/>
    <w:rsid w:val="00BC1E73"/>
    <w:rsid w:val="00BD6066"/>
    <w:rsid w:val="00BE57FE"/>
    <w:rsid w:val="00BE71A3"/>
    <w:rsid w:val="00BF388C"/>
    <w:rsid w:val="00C12D85"/>
    <w:rsid w:val="00C20EA7"/>
    <w:rsid w:val="00C417C5"/>
    <w:rsid w:val="00C565BF"/>
    <w:rsid w:val="00C71B2E"/>
    <w:rsid w:val="00C7598F"/>
    <w:rsid w:val="00C82A6B"/>
    <w:rsid w:val="00C8402A"/>
    <w:rsid w:val="00C9461D"/>
    <w:rsid w:val="00CE7C90"/>
    <w:rsid w:val="00CF2AFA"/>
    <w:rsid w:val="00CF5632"/>
    <w:rsid w:val="00D06C2E"/>
    <w:rsid w:val="00D14424"/>
    <w:rsid w:val="00D16ABB"/>
    <w:rsid w:val="00D24620"/>
    <w:rsid w:val="00D31976"/>
    <w:rsid w:val="00D330E7"/>
    <w:rsid w:val="00D44C09"/>
    <w:rsid w:val="00D75E26"/>
    <w:rsid w:val="00D829EE"/>
    <w:rsid w:val="00D84821"/>
    <w:rsid w:val="00D9685C"/>
    <w:rsid w:val="00DB1257"/>
    <w:rsid w:val="00DE441B"/>
    <w:rsid w:val="00DE49A3"/>
    <w:rsid w:val="00DF2414"/>
    <w:rsid w:val="00DF698B"/>
    <w:rsid w:val="00E01988"/>
    <w:rsid w:val="00E01B41"/>
    <w:rsid w:val="00E031F2"/>
    <w:rsid w:val="00E13061"/>
    <w:rsid w:val="00E13A49"/>
    <w:rsid w:val="00E30E97"/>
    <w:rsid w:val="00E4040C"/>
    <w:rsid w:val="00E40941"/>
    <w:rsid w:val="00E43CBA"/>
    <w:rsid w:val="00E46F6C"/>
    <w:rsid w:val="00E47118"/>
    <w:rsid w:val="00E61449"/>
    <w:rsid w:val="00E6287D"/>
    <w:rsid w:val="00E657AD"/>
    <w:rsid w:val="00E67B51"/>
    <w:rsid w:val="00E714BF"/>
    <w:rsid w:val="00E7165D"/>
    <w:rsid w:val="00E7445F"/>
    <w:rsid w:val="00EA5347"/>
    <w:rsid w:val="00EA5899"/>
    <w:rsid w:val="00EC0ADB"/>
    <w:rsid w:val="00ED159B"/>
    <w:rsid w:val="00ED18F2"/>
    <w:rsid w:val="00ED1B2B"/>
    <w:rsid w:val="00EE3F37"/>
    <w:rsid w:val="00EE4C5B"/>
    <w:rsid w:val="00EE5D0B"/>
    <w:rsid w:val="00EE70E3"/>
    <w:rsid w:val="00EF6AB2"/>
    <w:rsid w:val="00F2510D"/>
    <w:rsid w:val="00F321C9"/>
    <w:rsid w:val="00F34417"/>
    <w:rsid w:val="00F61779"/>
    <w:rsid w:val="00F66257"/>
    <w:rsid w:val="00F679A5"/>
    <w:rsid w:val="00F70844"/>
    <w:rsid w:val="00F735B3"/>
    <w:rsid w:val="00F74768"/>
    <w:rsid w:val="00F8416E"/>
    <w:rsid w:val="00FB0003"/>
    <w:rsid w:val="00FC24C5"/>
    <w:rsid w:val="00FC288C"/>
    <w:rsid w:val="00FC382B"/>
    <w:rsid w:val="00FD4E4D"/>
    <w:rsid w:val="00FD5287"/>
    <w:rsid w:val="00FE45B2"/>
    <w:rsid w:val="00FE5FDD"/>
    <w:rsid w:val="00FF2B9F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d1324,#941426,#9c1c1c,#a11207,#b02020,#d54427,#172d05,#da12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B"/>
    <w:rPr>
      <w:sz w:val="24"/>
      <w:szCs w:val="24"/>
    </w:rPr>
  </w:style>
  <w:style w:type="paragraph" w:styleId="1">
    <w:name w:val="heading 1"/>
    <w:basedOn w:val="a"/>
    <w:next w:val="a"/>
    <w:qFormat/>
    <w:rsid w:val="00C82A6B"/>
    <w:pPr>
      <w:keepNext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C82A6B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SimSun"/>
      <w:b/>
      <w:bCs/>
      <w:sz w:val="16"/>
      <w:lang w:eastAsia="zh-CN"/>
    </w:rPr>
  </w:style>
  <w:style w:type="paragraph" w:styleId="3">
    <w:name w:val="heading 3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rFonts w:eastAsia="SimSun"/>
      <w:b/>
      <w:bCs/>
      <w:sz w:val="22"/>
      <w:szCs w:val="16"/>
      <w:lang w:eastAsia="zh-CN"/>
    </w:rPr>
  </w:style>
  <w:style w:type="paragraph" w:styleId="4">
    <w:name w:val="heading 4"/>
    <w:basedOn w:val="a"/>
    <w:next w:val="a"/>
    <w:qFormat/>
    <w:rsid w:val="00C82A6B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rFonts w:eastAsia="SimSun"/>
      <w:b/>
      <w:bCs/>
      <w:lang w:eastAsia="zh-CN"/>
    </w:rPr>
  </w:style>
  <w:style w:type="paragraph" w:styleId="5">
    <w:name w:val="heading 5"/>
    <w:basedOn w:val="a"/>
    <w:next w:val="a"/>
    <w:qFormat/>
    <w:rsid w:val="00C82A6B"/>
    <w:pPr>
      <w:keepNext/>
      <w:outlineLvl w:val="4"/>
    </w:pPr>
    <w:rPr>
      <w:b/>
      <w:bCs/>
      <w:color w:val="800000"/>
    </w:rPr>
  </w:style>
  <w:style w:type="paragraph" w:styleId="6">
    <w:name w:val="heading 6"/>
    <w:basedOn w:val="a"/>
    <w:next w:val="a"/>
    <w:qFormat/>
    <w:rsid w:val="00C82A6B"/>
    <w:pPr>
      <w:keepNext/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C82A6B"/>
    <w:pPr>
      <w:keepNext/>
      <w:jc w:val="center"/>
      <w:outlineLvl w:val="6"/>
    </w:pPr>
    <w:rPr>
      <w:b/>
      <w:bCs/>
      <w:color w:val="800000"/>
    </w:rPr>
  </w:style>
  <w:style w:type="paragraph" w:styleId="8">
    <w:name w:val="heading 8"/>
    <w:basedOn w:val="a"/>
    <w:next w:val="a"/>
    <w:link w:val="80"/>
    <w:qFormat/>
    <w:rsid w:val="00C82A6B"/>
    <w:pPr>
      <w:keepNext/>
      <w:tabs>
        <w:tab w:val="left" w:pos="8280"/>
      </w:tabs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C82A6B"/>
    <w:pPr>
      <w:keepNext/>
      <w:jc w:val="center"/>
      <w:outlineLvl w:val="8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82A6B"/>
    <w:pPr>
      <w:jc w:val="center"/>
    </w:pPr>
    <w:rPr>
      <w:i/>
      <w:iCs/>
      <w:sz w:val="28"/>
    </w:rPr>
  </w:style>
  <w:style w:type="character" w:styleId="a4">
    <w:name w:val="Hyperlink"/>
    <w:semiHidden/>
    <w:rsid w:val="00C82A6B"/>
    <w:rPr>
      <w:color w:val="0000FF"/>
      <w:u w:val="single"/>
    </w:rPr>
  </w:style>
  <w:style w:type="paragraph" w:styleId="a5">
    <w:name w:val="caption"/>
    <w:basedOn w:val="a"/>
    <w:next w:val="a"/>
    <w:qFormat/>
    <w:rsid w:val="00C82A6B"/>
    <w:pPr>
      <w:ind w:right="1120"/>
      <w:jc w:val="center"/>
    </w:pPr>
    <w:rPr>
      <w:rFonts w:ascii="Book Antiqua" w:hAnsi="Book Antiqua"/>
      <w:b/>
      <w:bCs/>
      <w:i/>
      <w:iCs/>
      <w:color w:val="000000"/>
      <w:sz w:val="22"/>
      <w:szCs w:val="20"/>
    </w:rPr>
  </w:style>
  <w:style w:type="character" w:styleId="a6">
    <w:name w:val="FollowedHyperlink"/>
    <w:semiHidden/>
    <w:rsid w:val="00C82A6B"/>
    <w:rPr>
      <w:color w:val="800080"/>
      <w:u w:val="single"/>
    </w:rPr>
  </w:style>
  <w:style w:type="character" w:customStyle="1" w:styleId="80">
    <w:name w:val="Заголовок 8 Знак"/>
    <w:link w:val="8"/>
    <w:rsid w:val="00FF3EB7"/>
    <w:rPr>
      <w:b/>
      <w:bCs/>
    </w:rPr>
  </w:style>
  <w:style w:type="table" w:styleId="a7">
    <w:name w:val="Table Grid"/>
    <w:basedOn w:val="a1"/>
    <w:uiPriority w:val="59"/>
    <w:rsid w:val="00C946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0F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540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0F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3E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E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a.ponomarev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D682-5AB7-4DC9-8188-7B91E971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Admin</cp:lastModifiedBy>
  <cp:revision>10</cp:revision>
  <cp:lastPrinted>2017-11-24T14:16:00Z</cp:lastPrinted>
  <dcterms:created xsi:type="dcterms:W3CDTF">2017-10-06T13:52:00Z</dcterms:created>
  <dcterms:modified xsi:type="dcterms:W3CDTF">2017-11-24T14:20:00Z</dcterms:modified>
</cp:coreProperties>
</file>